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0963" w:rsidRPr="007C4F93" w:rsidRDefault="00AA0963" w:rsidP="00E532B1">
      <w:pPr>
        <w:pStyle w:val="Tekstprzypisudolnego"/>
        <w:widowControl/>
        <w:spacing w:line="276" w:lineRule="auto"/>
        <w:rPr>
          <w:rFonts w:eastAsia="Times New Roman" w:cs="Times New Roman"/>
          <w:sz w:val="22"/>
          <w:szCs w:val="22"/>
          <w:lang w:eastAsia="ar-SA" w:bidi="ar-SA"/>
        </w:rPr>
      </w:pPr>
    </w:p>
    <w:p w:rsidR="00AA0963" w:rsidRPr="007C4F93" w:rsidRDefault="00AA0963" w:rsidP="00E532B1">
      <w:pPr>
        <w:spacing w:line="276" w:lineRule="auto"/>
        <w:rPr>
          <w:rFonts w:eastAsia="Times New Roman" w:cs="Times New Roman"/>
          <w:b/>
          <w:bCs/>
          <w:sz w:val="22"/>
          <w:szCs w:val="22"/>
          <w:lang w:eastAsia="ar-SA" w:bidi="ar-SA"/>
        </w:rPr>
      </w:pPr>
    </w:p>
    <w:p w:rsidR="00826DBE" w:rsidRPr="007C4F93" w:rsidRDefault="00826DBE" w:rsidP="00E532B1">
      <w:pPr>
        <w:spacing w:line="276" w:lineRule="auto"/>
        <w:jc w:val="center"/>
        <w:rPr>
          <w:rFonts w:eastAsia="Times New Roman" w:cs="Times New Roman"/>
          <w:sz w:val="22"/>
          <w:szCs w:val="22"/>
          <w:lang w:eastAsia="ar-SA" w:bidi="ar-SA"/>
        </w:rPr>
      </w:pPr>
    </w:p>
    <w:p w:rsidR="00826DBE" w:rsidRPr="007C4F93" w:rsidRDefault="00826DBE" w:rsidP="00E532B1">
      <w:pPr>
        <w:spacing w:line="276" w:lineRule="auto"/>
        <w:jc w:val="center"/>
        <w:rPr>
          <w:rFonts w:eastAsia="Times New Roman" w:cs="Times New Roman"/>
          <w:sz w:val="22"/>
          <w:szCs w:val="22"/>
          <w:lang w:eastAsia="ar-SA" w:bidi="ar-SA"/>
        </w:rPr>
      </w:pPr>
    </w:p>
    <w:p w:rsidR="00AA0963" w:rsidRPr="007C4F93" w:rsidRDefault="00AA0963" w:rsidP="00E532B1">
      <w:pPr>
        <w:spacing w:line="276" w:lineRule="auto"/>
        <w:jc w:val="center"/>
        <w:rPr>
          <w:rFonts w:eastAsia="Times New Roman" w:cs="Times New Roman"/>
          <w:sz w:val="22"/>
          <w:szCs w:val="22"/>
          <w:lang w:eastAsia="ar-SA" w:bidi="ar-SA"/>
        </w:rPr>
      </w:pPr>
      <w:r w:rsidRPr="007C4F93">
        <w:rPr>
          <w:rFonts w:eastAsia="Times New Roman" w:cs="Times New Roman"/>
          <w:sz w:val="22"/>
          <w:szCs w:val="22"/>
          <w:lang w:eastAsia="ar-SA" w:bidi="ar-SA"/>
        </w:rPr>
        <w:t>Gmina Sawin</w:t>
      </w:r>
    </w:p>
    <w:p w:rsidR="00AA0963" w:rsidRPr="007C4F93" w:rsidRDefault="00AA0963" w:rsidP="00E532B1">
      <w:pPr>
        <w:spacing w:line="276" w:lineRule="auto"/>
        <w:jc w:val="center"/>
        <w:rPr>
          <w:rFonts w:eastAsia="Times New Roman" w:cs="Times New Roman"/>
          <w:sz w:val="22"/>
          <w:szCs w:val="22"/>
          <w:lang w:eastAsia="ar-SA" w:bidi="ar-SA"/>
        </w:rPr>
      </w:pPr>
      <w:r w:rsidRPr="007C4F93">
        <w:rPr>
          <w:rFonts w:eastAsia="Times New Roman" w:cs="Times New Roman"/>
          <w:sz w:val="22"/>
          <w:szCs w:val="22"/>
          <w:lang w:eastAsia="ar-SA" w:bidi="ar-SA"/>
        </w:rPr>
        <w:t>22-107 Sawin ul. Chutecka 12</w:t>
      </w:r>
    </w:p>
    <w:p w:rsidR="00AA0963" w:rsidRPr="007C4F93" w:rsidRDefault="00AA0963" w:rsidP="00E532B1">
      <w:pPr>
        <w:spacing w:line="276" w:lineRule="auto"/>
        <w:jc w:val="center"/>
        <w:rPr>
          <w:rFonts w:eastAsia="Times New Roman" w:cs="Times New Roman"/>
          <w:sz w:val="22"/>
          <w:szCs w:val="22"/>
          <w:lang w:eastAsia="ar-SA" w:bidi="ar-SA"/>
        </w:rPr>
      </w:pPr>
    </w:p>
    <w:p w:rsidR="008B4F3D" w:rsidRPr="007C4F93" w:rsidRDefault="008B4F3D" w:rsidP="00E532B1">
      <w:pPr>
        <w:spacing w:line="276" w:lineRule="auto"/>
        <w:jc w:val="center"/>
        <w:rPr>
          <w:rFonts w:eastAsia="Times New Roman" w:cs="Times New Roman"/>
          <w:bCs/>
          <w:sz w:val="22"/>
          <w:szCs w:val="22"/>
          <w:lang w:eastAsia="ar-SA" w:bidi="ar-SA"/>
        </w:rPr>
      </w:pPr>
    </w:p>
    <w:p w:rsidR="00695B99" w:rsidRPr="007C4F93" w:rsidRDefault="00695B99" w:rsidP="00E532B1">
      <w:pPr>
        <w:spacing w:line="276" w:lineRule="auto"/>
        <w:jc w:val="center"/>
        <w:rPr>
          <w:rFonts w:eastAsia="Times New Roman" w:cs="Times New Roman"/>
          <w:bCs/>
          <w:sz w:val="22"/>
          <w:szCs w:val="22"/>
          <w:lang w:eastAsia="ar-SA" w:bidi="ar-SA"/>
        </w:rPr>
      </w:pPr>
    </w:p>
    <w:p w:rsidR="00AA0963" w:rsidRPr="007C4F93" w:rsidRDefault="00AA0963" w:rsidP="00E532B1">
      <w:pPr>
        <w:spacing w:line="276" w:lineRule="auto"/>
        <w:jc w:val="center"/>
        <w:rPr>
          <w:rFonts w:eastAsia="Times New Roman" w:cs="Times New Roman"/>
          <w:bCs/>
          <w:sz w:val="22"/>
          <w:szCs w:val="22"/>
          <w:lang w:eastAsia="ar-SA" w:bidi="ar-SA"/>
        </w:rPr>
      </w:pPr>
      <w:r w:rsidRPr="007C4F93">
        <w:rPr>
          <w:rFonts w:eastAsia="Times New Roman" w:cs="Times New Roman"/>
          <w:bCs/>
          <w:sz w:val="22"/>
          <w:szCs w:val="22"/>
          <w:lang w:eastAsia="ar-SA" w:bidi="ar-SA"/>
        </w:rPr>
        <w:t>SPECYFIKACJA ISTOTNYCH WARUNKÓW ZAMÓWIENIA</w:t>
      </w:r>
    </w:p>
    <w:p w:rsidR="00AA0963" w:rsidRPr="007C4F93" w:rsidRDefault="00AA0963" w:rsidP="00E532B1">
      <w:pPr>
        <w:spacing w:line="276" w:lineRule="auto"/>
        <w:jc w:val="center"/>
        <w:rPr>
          <w:rFonts w:eastAsia="Times New Roman" w:cs="Times New Roman"/>
          <w:bCs/>
          <w:sz w:val="22"/>
          <w:szCs w:val="22"/>
          <w:lang w:eastAsia="ar-SA" w:bidi="ar-SA"/>
        </w:rPr>
      </w:pPr>
      <w:r w:rsidRPr="007C4F93">
        <w:rPr>
          <w:rFonts w:eastAsia="Times New Roman" w:cs="Times New Roman"/>
          <w:bCs/>
          <w:sz w:val="22"/>
          <w:szCs w:val="22"/>
          <w:lang w:eastAsia="ar-SA" w:bidi="ar-SA"/>
        </w:rPr>
        <w:t>w trybie przetargu nieograniczonego</w:t>
      </w:r>
    </w:p>
    <w:p w:rsidR="00AA0963" w:rsidRPr="007C4F93" w:rsidRDefault="00AA0963" w:rsidP="00E532B1">
      <w:pPr>
        <w:spacing w:line="276" w:lineRule="auto"/>
        <w:jc w:val="center"/>
        <w:rPr>
          <w:rFonts w:eastAsia="Times New Roman" w:cs="Times New Roman"/>
          <w:bCs/>
          <w:sz w:val="22"/>
          <w:szCs w:val="22"/>
          <w:lang w:eastAsia="ar-SA" w:bidi="ar-SA"/>
        </w:rPr>
      </w:pPr>
      <w:r w:rsidRPr="007C4F93">
        <w:rPr>
          <w:rFonts w:eastAsia="Times New Roman" w:cs="Times New Roman"/>
          <w:bCs/>
          <w:sz w:val="22"/>
          <w:szCs w:val="22"/>
          <w:lang w:eastAsia="ar-SA" w:bidi="ar-SA"/>
        </w:rPr>
        <w:t>na</w:t>
      </w:r>
    </w:p>
    <w:p w:rsidR="00695B99" w:rsidRPr="007C4F93" w:rsidRDefault="00695B99" w:rsidP="00E532B1">
      <w:pPr>
        <w:spacing w:line="276" w:lineRule="auto"/>
        <w:jc w:val="center"/>
        <w:rPr>
          <w:rFonts w:eastAsia="Times New Roman" w:cs="Times New Roman"/>
          <w:bCs/>
          <w:sz w:val="22"/>
          <w:szCs w:val="22"/>
          <w:lang w:eastAsia="ar-SA" w:bidi="ar-SA"/>
        </w:rPr>
      </w:pPr>
    </w:p>
    <w:p w:rsidR="00571088" w:rsidRPr="007C4F93" w:rsidRDefault="00A55D44" w:rsidP="00E532B1">
      <w:pPr>
        <w:spacing w:line="276" w:lineRule="auto"/>
        <w:jc w:val="center"/>
        <w:rPr>
          <w:rFonts w:cs="Times New Roman"/>
          <w:b/>
          <w:bCs/>
          <w:sz w:val="22"/>
          <w:szCs w:val="22"/>
        </w:rPr>
      </w:pPr>
      <w:r w:rsidRPr="007C4F93">
        <w:rPr>
          <w:rFonts w:cs="Times New Roman"/>
          <w:b/>
          <w:bCs/>
          <w:sz w:val="22"/>
          <w:szCs w:val="22"/>
        </w:rPr>
        <w:t xml:space="preserve">„Dostawa </w:t>
      </w:r>
      <w:r w:rsidR="00571088" w:rsidRPr="007C4F93">
        <w:rPr>
          <w:rFonts w:cs="Times New Roman"/>
          <w:b/>
          <w:bCs/>
          <w:sz w:val="22"/>
          <w:szCs w:val="22"/>
        </w:rPr>
        <w:t>pomocy dydaktycznych, sprzętu komputerowego, oprogramowania, wyżywienia</w:t>
      </w:r>
      <w:r w:rsidR="002F4D49" w:rsidRPr="007C4F93">
        <w:rPr>
          <w:rFonts w:cs="Times New Roman"/>
          <w:b/>
          <w:bCs/>
          <w:sz w:val="22"/>
          <w:szCs w:val="22"/>
        </w:rPr>
        <w:t xml:space="preserve"> oraz </w:t>
      </w:r>
      <w:r w:rsidR="003A2CD1">
        <w:rPr>
          <w:rFonts w:cs="Times New Roman"/>
          <w:b/>
          <w:bCs/>
          <w:sz w:val="22"/>
          <w:szCs w:val="22"/>
        </w:rPr>
        <w:t>odwoz</w:t>
      </w:r>
      <w:r w:rsidR="00011215" w:rsidRPr="007C4F93">
        <w:rPr>
          <w:rFonts w:cs="Times New Roman"/>
          <w:b/>
          <w:bCs/>
          <w:sz w:val="22"/>
          <w:szCs w:val="22"/>
        </w:rPr>
        <w:t>u uczniów</w:t>
      </w:r>
      <w:r w:rsidRPr="007C4F93">
        <w:rPr>
          <w:rFonts w:cs="Times New Roman"/>
          <w:b/>
          <w:bCs/>
          <w:sz w:val="22"/>
          <w:szCs w:val="22"/>
        </w:rPr>
        <w:t xml:space="preserve">” </w:t>
      </w:r>
    </w:p>
    <w:p w:rsidR="00571088" w:rsidRPr="007C4F93" w:rsidRDefault="00571088" w:rsidP="00E532B1">
      <w:pPr>
        <w:spacing w:line="276" w:lineRule="auto"/>
        <w:jc w:val="center"/>
        <w:rPr>
          <w:rFonts w:cs="Times New Roman"/>
          <w:b/>
          <w:bCs/>
          <w:sz w:val="22"/>
          <w:szCs w:val="22"/>
        </w:rPr>
      </w:pPr>
    </w:p>
    <w:p w:rsidR="00A55D44" w:rsidRPr="007C4F93" w:rsidRDefault="00571088" w:rsidP="00E532B1">
      <w:pPr>
        <w:spacing w:line="276" w:lineRule="auto"/>
        <w:jc w:val="center"/>
        <w:rPr>
          <w:rFonts w:cs="Times New Roman"/>
          <w:b/>
          <w:bCs/>
          <w:sz w:val="22"/>
          <w:szCs w:val="22"/>
        </w:rPr>
      </w:pPr>
      <w:r w:rsidRPr="007C4F93">
        <w:rPr>
          <w:rFonts w:cs="Times New Roman"/>
          <w:b/>
          <w:bCs/>
          <w:sz w:val="22"/>
          <w:szCs w:val="22"/>
        </w:rPr>
        <w:t xml:space="preserve">w </w:t>
      </w:r>
      <w:r w:rsidR="00A55D44" w:rsidRPr="007C4F93">
        <w:rPr>
          <w:rFonts w:cs="Times New Roman"/>
          <w:b/>
          <w:bCs/>
          <w:sz w:val="22"/>
          <w:szCs w:val="22"/>
        </w:rPr>
        <w:t>ramach projektu pn.</w:t>
      </w:r>
    </w:p>
    <w:p w:rsidR="00A55D44" w:rsidRPr="007C4F93" w:rsidRDefault="00A55D44" w:rsidP="00E532B1">
      <w:pPr>
        <w:spacing w:line="276" w:lineRule="auto"/>
        <w:jc w:val="center"/>
        <w:rPr>
          <w:rFonts w:cs="Times New Roman"/>
          <w:b/>
          <w:bCs/>
          <w:sz w:val="22"/>
          <w:szCs w:val="22"/>
        </w:rPr>
      </w:pPr>
      <w:r w:rsidRPr="007C4F93">
        <w:rPr>
          <w:rFonts w:cs="Times New Roman"/>
          <w:b/>
          <w:bCs/>
          <w:sz w:val="22"/>
          <w:szCs w:val="22"/>
        </w:rPr>
        <w:t>„Wsparcie uczniów Gimnazjum w Sawinie w zakresie kompetencji kluczowych.</w:t>
      </w:r>
    </w:p>
    <w:p w:rsidR="00571088" w:rsidRPr="007C4F93" w:rsidRDefault="00571088" w:rsidP="00E532B1">
      <w:pPr>
        <w:spacing w:line="276" w:lineRule="auto"/>
        <w:jc w:val="center"/>
        <w:rPr>
          <w:rFonts w:cs="Times New Roman"/>
          <w:b/>
          <w:bCs/>
          <w:sz w:val="22"/>
          <w:szCs w:val="22"/>
        </w:rPr>
      </w:pPr>
      <w:r w:rsidRPr="007C4F93">
        <w:rPr>
          <w:rFonts w:cs="Times New Roman"/>
          <w:b/>
          <w:bCs/>
          <w:sz w:val="22"/>
          <w:szCs w:val="22"/>
        </w:rPr>
        <w:t>RPLU.12.02.00-06-0197/16”</w:t>
      </w:r>
    </w:p>
    <w:p w:rsidR="00A55D44" w:rsidRPr="007C4F93" w:rsidRDefault="00A55D44" w:rsidP="00E532B1">
      <w:pPr>
        <w:spacing w:line="276" w:lineRule="auto"/>
        <w:jc w:val="center"/>
        <w:rPr>
          <w:rFonts w:cs="Times New Roman"/>
          <w:b/>
          <w:bCs/>
          <w:sz w:val="22"/>
          <w:szCs w:val="22"/>
        </w:rPr>
      </w:pPr>
    </w:p>
    <w:p w:rsidR="00A55D44" w:rsidRPr="007C4F93" w:rsidRDefault="00A55D44" w:rsidP="00E532B1">
      <w:pPr>
        <w:spacing w:line="276" w:lineRule="auto"/>
        <w:jc w:val="center"/>
        <w:rPr>
          <w:rFonts w:cs="Times New Roman"/>
          <w:b/>
          <w:bCs/>
          <w:sz w:val="22"/>
          <w:szCs w:val="22"/>
        </w:rPr>
      </w:pPr>
    </w:p>
    <w:p w:rsidR="00A55D44" w:rsidRPr="007C4F93" w:rsidRDefault="00A55D44" w:rsidP="00E532B1">
      <w:pPr>
        <w:spacing w:line="276" w:lineRule="auto"/>
        <w:jc w:val="center"/>
        <w:rPr>
          <w:rFonts w:cs="Times New Roman"/>
          <w:b/>
          <w:bCs/>
          <w:sz w:val="22"/>
          <w:szCs w:val="22"/>
        </w:rPr>
      </w:pPr>
    </w:p>
    <w:p w:rsidR="00A55D44" w:rsidRPr="007C4F93" w:rsidRDefault="00A55D44" w:rsidP="00E532B1">
      <w:pPr>
        <w:spacing w:line="276" w:lineRule="auto"/>
        <w:jc w:val="center"/>
        <w:rPr>
          <w:rFonts w:cs="Times New Roman"/>
          <w:b/>
          <w:bCs/>
          <w:sz w:val="22"/>
          <w:szCs w:val="22"/>
        </w:rPr>
      </w:pPr>
      <w:r w:rsidRPr="007C4F93">
        <w:rPr>
          <w:rFonts w:cs="Times New Roman"/>
          <w:b/>
          <w:bCs/>
          <w:sz w:val="22"/>
          <w:szCs w:val="22"/>
        </w:rPr>
        <w:t>Znak postępowania: SE.271.1.2017</w:t>
      </w:r>
    </w:p>
    <w:p w:rsidR="00F2069E" w:rsidRPr="007C4F93" w:rsidRDefault="00F2069E" w:rsidP="00E532B1">
      <w:pPr>
        <w:spacing w:line="276" w:lineRule="auto"/>
        <w:rPr>
          <w:rFonts w:eastAsia="Times New Roman" w:cs="Times New Roman"/>
          <w:sz w:val="22"/>
          <w:szCs w:val="22"/>
          <w:lang w:eastAsia="ar-SA" w:bidi="ar-SA"/>
        </w:rPr>
      </w:pPr>
    </w:p>
    <w:p w:rsidR="00A55D44" w:rsidRPr="007C4F93" w:rsidRDefault="00A55D44" w:rsidP="00E532B1">
      <w:pPr>
        <w:spacing w:line="276" w:lineRule="auto"/>
        <w:rPr>
          <w:rFonts w:eastAsia="Times New Roman" w:cs="Times New Roman"/>
          <w:sz w:val="22"/>
          <w:szCs w:val="22"/>
          <w:lang w:eastAsia="ar-SA" w:bidi="ar-SA"/>
        </w:rPr>
      </w:pPr>
    </w:p>
    <w:p w:rsidR="00977F1B" w:rsidRPr="007C4F93" w:rsidRDefault="00977F1B" w:rsidP="00E532B1">
      <w:pPr>
        <w:pStyle w:val="Tekstpodstawowy"/>
        <w:spacing w:line="276" w:lineRule="auto"/>
        <w:jc w:val="center"/>
        <w:rPr>
          <w:rFonts w:eastAsia="Times New Roman" w:cs="Times New Roman"/>
          <w:sz w:val="22"/>
          <w:szCs w:val="22"/>
          <w:lang w:eastAsia="ar-SA" w:bidi="ar-SA"/>
        </w:rPr>
      </w:pPr>
      <w:r w:rsidRPr="007C4F93">
        <w:rPr>
          <w:rFonts w:eastAsia="Times New Roman" w:cs="Times New Roman"/>
          <w:sz w:val="22"/>
          <w:szCs w:val="22"/>
          <w:lang w:eastAsia="ar-SA" w:bidi="ar-SA"/>
        </w:rPr>
        <w:t xml:space="preserve">Postępowanie prowadzone jest w oparciu o przepisy ustawy z dnia 29 stycznia 2004 r. Prawo zamówień publicznych </w:t>
      </w:r>
      <w:r w:rsidR="00167228" w:rsidRPr="007C4F93">
        <w:rPr>
          <w:rFonts w:eastAsia="Times New Roman" w:cs="Times New Roman"/>
          <w:sz w:val="22"/>
          <w:szCs w:val="22"/>
          <w:lang w:eastAsia="ar-SA" w:bidi="ar-SA"/>
        </w:rPr>
        <w:t>(Dz. U. z 201</w:t>
      </w:r>
      <w:r w:rsidR="00D4033B" w:rsidRPr="007C4F93">
        <w:rPr>
          <w:rFonts w:eastAsia="Times New Roman" w:cs="Times New Roman"/>
          <w:sz w:val="22"/>
          <w:szCs w:val="22"/>
          <w:lang w:eastAsia="ar-SA" w:bidi="ar-SA"/>
        </w:rPr>
        <w:t>7</w:t>
      </w:r>
      <w:r w:rsidR="00167228" w:rsidRPr="007C4F93">
        <w:rPr>
          <w:rFonts w:eastAsia="Times New Roman" w:cs="Times New Roman"/>
          <w:sz w:val="22"/>
          <w:szCs w:val="22"/>
          <w:lang w:eastAsia="ar-SA" w:bidi="ar-SA"/>
        </w:rPr>
        <w:t xml:space="preserve"> r. poz. </w:t>
      </w:r>
      <w:r w:rsidR="00D4033B" w:rsidRPr="007C4F93">
        <w:rPr>
          <w:rFonts w:eastAsia="Times New Roman" w:cs="Times New Roman"/>
          <w:sz w:val="22"/>
          <w:szCs w:val="22"/>
          <w:lang w:eastAsia="ar-SA" w:bidi="ar-SA"/>
        </w:rPr>
        <w:t>1579</w:t>
      </w:r>
      <w:r w:rsidR="00167228" w:rsidRPr="007C4F93">
        <w:rPr>
          <w:rFonts w:eastAsia="Times New Roman" w:cs="Times New Roman"/>
          <w:sz w:val="22"/>
          <w:szCs w:val="22"/>
          <w:lang w:eastAsia="ar-SA" w:bidi="ar-SA"/>
        </w:rPr>
        <w:t xml:space="preserve">) </w:t>
      </w:r>
      <w:r w:rsidRPr="007C4F93">
        <w:rPr>
          <w:rFonts w:eastAsia="Times New Roman" w:cs="Times New Roman"/>
          <w:sz w:val="22"/>
          <w:szCs w:val="22"/>
          <w:lang w:eastAsia="ar-SA" w:bidi="ar-SA"/>
        </w:rPr>
        <w:t xml:space="preserve">zwanej dalej </w:t>
      </w:r>
      <w:r w:rsidR="00D73A2D" w:rsidRPr="007C4F93">
        <w:rPr>
          <w:rFonts w:eastAsia="Times New Roman" w:cs="Times New Roman"/>
          <w:sz w:val="22"/>
          <w:szCs w:val="22"/>
          <w:lang w:eastAsia="ar-SA" w:bidi="ar-SA"/>
        </w:rPr>
        <w:t>„</w:t>
      </w:r>
      <w:r w:rsidRPr="007C4F93">
        <w:rPr>
          <w:rFonts w:eastAsia="Times New Roman" w:cs="Times New Roman"/>
          <w:sz w:val="22"/>
          <w:szCs w:val="22"/>
          <w:lang w:eastAsia="ar-SA" w:bidi="ar-SA"/>
        </w:rPr>
        <w:t>ustawą</w:t>
      </w:r>
      <w:r w:rsidR="00D73A2D" w:rsidRPr="007C4F93">
        <w:rPr>
          <w:rFonts w:eastAsia="Times New Roman" w:cs="Times New Roman"/>
          <w:sz w:val="22"/>
          <w:szCs w:val="22"/>
          <w:lang w:eastAsia="ar-SA" w:bidi="ar-SA"/>
        </w:rPr>
        <w:t>”</w:t>
      </w:r>
      <w:r w:rsidRPr="007C4F93">
        <w:rPr>
          <w:rFonts w:eastAsia="Times New Roman" w:cs="Times New Roman"/>
          <w:sz w:val="22"/>
          <w:szCs w:val="22"/>
          <w:lang w:eastAsia="ar-SA" w:bidi="ar-SA"/>
        </w:rPr>
        <w:t xml:space="preserve"> w trybie przetargu nieograniczonego o wartości przekraczającej kwot</w:t>
      </w:r>
      <w:r w:rsidR="00A55D44" w:rsidRPr="007C4F93">
        <w:rPr>
          <w:rFonts w:eastAsia="Times New Roman" w:cs="Times New Roman"/>
          <w:sz w:val="22"/>
          <w:szCs w:val="22"/>
          <w:lang w:eastAsia="ar-SA" w:bidi="ar-SA"/>
        </w:rPr>
        <w:t>ę</w:t>
      </w:r>
      <w:r w:rsidRPr="007C4F93">
        <w:rPr>
          <w:rFonts w:eastAsia="Times New Roman" w:cs="Times New Roman"/>
          <w:sz w:val="22"/>
          <w:szCs w:val="22"/>
          <w:lang w:eastAsia="ar-SA" w:bidi="ar-SA"/>
        </w:rPr>
        <w:t xml:space="preserve"> określon</w:t>
      </w:r>
      <w:r w:rsidR="00A55D44" w:rsidRPr="007C4F93">
        <w:rPr>
          <w:rFonts w:eastAsia="Times New Roman" w:cs="Times New Roman"/>
          <w:sz w:val="22"/>
          <w:szCs w:val="22"/>
          <w:lang w:eastAsia="ar-SA" w:bidi="ar-SA"/>
        </w:rPr>
        <w:t>ą</w:t>
      </w:r>
      <w:r w:rsidRPr="007C4F93">
        <w:rPr>
          <w:rFonts w:eastAsia="Times New Roman" w:cs="Times New Roman"/>
          <w:sz w:val="22"/>
          <w:szCs w:val="22"/>
          <w:lang w:eastAsia="ar-SA" w:bidi="ar-SA"/>
        </w:rPr>
        <w:t xml:space="preserve"> w przepisach wydanych na podstawie art.11 ust.8 ustawy.</w:t>
      </w:r>
    </w:p>
    <w:p w:rsidR="00F067FF" w:rsidRPr="007C4F93" w:rsidRDefault="00F067FF" w:rsidP="00E532B1">
      <w:pPr>
        <w:spacing w:line="276" w:lineRule="auto"/>
        <w:rPr>
          <w:rFonts w:eastAsia="Times New Roman" w:cs="Times New Roman"/>
          <w:sz w:val="22"/>
          <w:szCs w:val="22"/>
          <w:lang w:eastAsia="ar-SA" w:bidi="ar-SA"/>
        </w:rPr>
      </w:pPr>
    </w:p>
    <w:p w:rsidR="00A55D44" w:rsidRPr="007C4F93" w:rsidRDefault="00A55D44" w:rsidP="00E532B1">
      <w:pPr>
        <w:spacing w:line="276" w:lineRule="auto"/>
        <w:rPr>
          <w:rFonts w:cs="Times New Roman"/>
          <w:bCs/>
          <w:sz w:val="22"/>
          <w:szCs w:val="22"/>
        </w:rPr>
      </w:pPr>
    </w:p>
    <w:p w:rsidR="00DE7B84" w:rsidRPr="007C4F93" w:rsidRDefault="00DE7B84" w:rsidP="00E532B1">
      <w:pPr>
        <w:spacing w:line="276" w:lineRule="auto"/>
        <w:rPr>
          <w:rFonts w:eastAsia="Times New Roman" w:cs="Times New Roman"/>
          <w:sz w:val="22"/>
          <w:szCs w:val="22"/>
          <w:lang w:eastAsia="ar-SA" w:bidi="ar-SA"/>
        </w:rPr>
      </w:pPr>
      <w:r w:rsidRPr="007C4F93">
        <w:rPr>
          <w:rFonts w:eastAsia="Times New Roman" w:cs="Times New Roman"/>
          <w:sz w:val="22"/>
          <w:szCs w:val="22"/>
          <w:lang w:eastAsia="ar-SA" w:bidi="ar-SA"/>
        </w:rPr>
        <w:t xml:space="preserve">                         </w:t>
      </w:r>
    </w:p>
    <w:p w:rsidR="00695B99" w:rsidRPr="00BB66DD" w:rsidRDefault="00DE7B84" w:rsidP="00BB66DD">
      <w:pPr>
        <w:spacing w:line="276" w:lineRule="auto"/>
        <w:rPr>
          <w:rFonts w:eastAsia="Times New Roman" w:cs="Times New Roman"/>
          <w:bCs/>
          <w:sz w:val="22"/>
          <w:szCs w:val="22"/>
          <w:lang w:eastAsia="ar-SA" w:bidi="ar-SA"/>
        </w:rPr>
      </w:pPr>
      <w:r w:rsidRPr="007C4F93">
        <w:rPr>
          <w:rFonts w:eastAsia="Times New Roman" w:cs="Times New Roman"/>
          <w:sz w:val="22"/>
          <w:szCs w:val="22"/>
          <w:lang w:eastAsia="ar-SA" w:bidi="ar-SA"/>
        </w:rPr>
        <w:t xml:space="preserve"> Zatwierdz</w:t>
      </w:r>
      <w:r w:rsidR="00410814" w:rsidRPr="007C4F93">
        <w:rPr>
          <w:rFonts w:eastAsia="Times New Roman" w:cs="Times New Roman"/>
          <w:sz w:val="22"/>
          <w:szCs w:val="22"/>
          <w:lang w:eastAsia="ar-SA" w:bidi="ar-SA"/>
        </w:rPr>
        <w:t>am</w:t>
      </w:r>
      <w:r w:rsidR="007C7EDD" w:rsidRPr="007C4F93">
        <w:rPr>
          <w:rFonts w:eastAsia="Times New Roman" w:cs="Times New Roman"/>
          <w:sz w:val="22"/>
          <w:szCs w:val="22"/>
          <w:lang w:eastAsia="ar-SA" w:bidi="ar-SA"/>
        </w:rPr>
        <w:t xml:space="preserve">: </w:t>
      </w:r>
      <w:r w:rsidR="00BF31E9">
        <w:rPr>
          <w:rFonts w:eastAsia="Times New Roman" w:cs="Times New Roman"/>
          <w:sz w:val="22"/>
          <w:szCs w:val="22"/>
          <w:lang w:eastAsia="ar-SA" w:bidi="ar-SA"/>
        </w:rPr>
        <w:t>mgr Dariusz Ćwir - Wójt Gminy Sawin</w:t>
      </w:r>
      <w:bookmarkStart w:id="0" w:name="_GoBack"/>
      <w:bookmarkEnd w:id="0"/>
    </w:p>
    <w:p w:rsidR="00695B99" w:rsidRDefault="00695B99" w:rsidP="00E532B1">
      <w:pPr>
        <w:pStyle w:val="Nagwek8"/>
        <w:tabs>
          <w:tab w:val="left" w:pos="0"/>
        </w:tabs>
        <w:spacing w:line="276" w:lineRule="auto"/>
        <w:jc w:val="left"/>
        <w:rPr>
          <w:rFonts w:eastAsia="Times New Roman" w:cs="Times New Roman"/>
          <w:b w:val="0"/>
          <w:bCs/>
          <w:sz w:val="22"/>
          <w:szCs w:val="22"/>
          <w:lang w:eastAsia="ar-SA" w:bidi="ar-SA"/>
        </w:rPr>
      </w:pPr>
    </w:p>
    <w:p w:rsidR="00BB66DD" w:rsidRPr="00BB66DD" w:rsidRDefault="00BB66DD" w:rsidP="00BB66DD">
      <w:pPr>
        <w:rPr>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BB66DD" w:rsidRDefault="00BB66DD" w:rsidP="00E532B1">
      <w:pPr>
        <w:pStyle w:val="Nagwek8"/>
        <w:tabs>
          <w:tab w:val="left" w:pos="0"/>
        </w:tabs>
        <w:spacing w:line="276" w:lineRule="auto"/>
        <w:rPr>
          <w:rFonts w:eastAsia="Times New Roman" w:cs="Times New Roman"/>
          <w:b w:val="0"/>
          <w:bCs/>
          <w:sz w:val="22"/>
          <w:szCs w:val="22"/>
          <w:lang w:eastAsia="ar-SA" w:bidi="ar-SA"/>
        </w:rPr>
      </w:pPr>
    </w:p>
    <w:p w:rsidR="00AA0963" w:rsidRPr="007C4F93" w:rsidRDefault="00D4033B" w:rsidP="00E532B1">
      <w:pPr>
        <w:pStyle w:val="Nagwek8"/>
        <w:tabs>
          <w:tab w:val="left" w:pos="0"/>
        </w:tabs>
        <w:spacing w:line="276" w:lineRule="auto"/>
        <w:rPr>
          <w:rFonts w:eastAsia="Times New Roman" w:cs="Times New Roman"/>
          <w:b w:val="0"/>
          <w:bCs/>
          <w:sz w:val="22"/>
          <w:szCs w:val="22"/>
          <w:lang w:eastAsia="ar-SA" w:bidi="ar-SA"/>
        </w:rPr>
      </w:pPr>
      <w:r w:rsidRPr="007C4F93">
        <w:rPr>
          <w:rFonts w:eastAsia="Times New Roman" w:cs="Times New Roman"/>
          <w:b w:val="0"/>
          <w:bCs/>
          <w:sz w:val="22"/>
          <w:szCs w:val="22"/>
          <w:lang w:eastAsia="ar-SA" w:bidi="ar-SA"/>
        </w:rPr>
        <w:t xml:space="preserve">Sawin, </w:t>
      </w:r>
      <w:r w:rsidR="000604E2" w:rsidRPr="007C4F93">
        <w:rPr>
          <w:rFonts w:eastAsia="Times New Roman" w:cs="Times New Roman"/>
          <w:b w:val="0"/>
          <w:bCs/>
          <w:sz w:val="22"/>
          <w:szCs w:val="22"/>
          <w:lang w:eastAsia="ar-SA" w:bidi="ar-SA"/>
        </w:rPr>
        <w:t xml:space="preserve"> </w:t>
      </w:r>
      <w:r w:rsidR="00A55D44" w:rsidRPr="007C4F93">
        <w:rPr>
          <w:rFonts w:eastAsia="Times New Roman" w:cs="Times New Roman"/>
          <w:b w:val="0"/>
          <w:bCs/>
          <w:sz w:val="22"/>
          <w:szCs w:val="22"/>
          <w:lang w:eastAsia="ar-SA" w:bidi="ar-SA"/>
        </w:rPr>
        <w:t>październik</w:t>
      </w:r>
      <w:r w:rsidR="00A27128" w:rsidRPr="007C4F93">
        <w:rPr>
          <w:rFonts w:eastAsia="Times New Roman" w:cs="Times New Roman"/>
          <w:b w:val="0"/>
          <w:bCs/>
          <w:sz w:val="22"/>
          <w:szCs w:val="22"/>
          <w:lang w:eastAsia="ar-SA" w:bidi="ar-SA"/>
        </w:rPr>
        <w:t xml:space="preserve"> </w:t>
      </w:r>
      <w:r w:rsidR="00AA0963" w:rsidRPr="007C4F93">
        <w:rPr>
          <w:rFonts w:eastAsia="Times New Roman" w:cs="Times New Roman"/>
          <w:b w:val="0"/>
          <w:bCs/>
          <w:sz w:val="22"/>
          <w:szCs w:val="22"/>
          <w:lang w:eastAsia="ar-SA" w:bidi="ar-SA"/>
        </w:rPr>
        <w:t>20</w:t>
      </w:r>
      <w:r w:rsidR="00695B99" w:rsidRPr="007C4F93">
        <w:rPr>
          <w:rFonts w:eastAsia="Times New Roman" w:cs="Times New Roman"/>
          <w:b w:val="0"/>
          <w:bCs/>
          <w:sz w:val="22"/>
          <w:szCs w:val="22"/>
          <w:lang w:eastAsia="ar-SA" w:bidi="ar-SA"/>
        </w:rPr>
        <w:t>1</w:t>
      </w:r>
      <w:r w:rsidR="00D52003" w:rsidRPr="007C4F93">
        <w:rPr>
          <w:rFonts w:eastAsia="Times New Roman" w:cs="Times New Roman"/>
          <w:b w:val="0"/>
          <w:bCs/>
          <w:sz w:val="22"/>
          <w:szCs w:val="22"/>
          <w:lang w:eastAsia="ar-SA" w:bidi="ar-SA"/>
        </w:rPr>
        <w:t>7</w:t>
      </w:r>
      <w:r w:rsidR="00AA0963" w:rsidRPr="007C4F93">
        <w:rPr>
          <w:rFonts w:eastAsia="Times New Roman" w:cs="Times New Roman"/>
          <w:b w:val="0"/>
          <w:bCs/>
          <w:sz w:val="22"/>
          <w:szCs w:val="22"/>
          <w:lang w:eastAsia="ar-SA" w:bidi="ar-SA"/>
        </w:rPr>
        <w:t xml:space="preserve"> r</w:t>
      </w:r>
      <w:r w:rsidR="00411B7F" w:rsidRPr="007C4F93">
        <w:rPr>
          <w:rFonts w:eastAsia="Times New Roman" w:cs="Times New Roman"/>
          <w:b w:val="0"/>
          <w:bCs/>
          <w:sz w:val="22"/>
          <w:szCs w:val="22"/>
          <w:lang w:eastAsia="ar-SA" w:bidi="ar-SA"/>
        </w:rPr>
        <w:t>.</w:t>
      </w:r>
    </w:p>
    <w:p w:rsidR="00B22445" w:rsidRPr="007C4F93" w:rsidRDefault="00B22445" w:rsidP="00E532B1">
      <w:pPr>
        <w:spacing w:line="276" w:lineRule="auto"/>
        <w:rPr>
          <w:rFonts w:cs="Times New Roman"/>
          <w:sz w:val="22"/>
          <w:szCs w:val="22"/>
          <w:lang w:eastAsia="ar-SA" w:bidi="ar-SA"/>
        </w:rPr>
      </w:pPr>
    </w:p>
    <w:p w:rsidR="00695B99" w:rsidRPr="007C4F93" w:rsidRDefault="00695B99" w:rsidP="00E532B1">
      <w:pPr>
        <w:spacing w:line="276" w:lineRule="auto"/>
        <w:rPr>
          <w:rFonts w:cs="Times New Roman"/>
          <w:sz w:val="22"/>
          <w:szCs w:val="22"/>
          <w:lang w:eastAsia="ar-SA" w:bidi="ar-SA"/>
        </w:rPr>
      </w:pPr>
    </w:p>
    <w:p w:rsidR="00695B99" w:rsidRPr="007C4F93" w:rsidRDefault="00695B99" w:rsidP="00E532B1">
      <w:pPr>
        <w:spacing w:line="276" w:lineRule="auto"/>
        <w:ind w:left="360"/>
        <w:jc w:val="center"/>
        <w:rPr>
          <w:rFonts w:eastAsia="Times New Roman" w:cs="Times New Roman"/>
          <w:b/>
          <w:bCs/>
          <w:sz w:val="22"/>
          <w:szCs w:val="22"/>
          <w:lang w:eastAsia="ar-SA" w:bidi="ar-SA"/>
        </w:rPr>
      </w:pPr>
      <w:r w:rsidRPr="007C4F93">
        <w:rPr>
          <w:rFonts w:eastAsia="Times New Roman" w:cs="Times New Roman"/>
          <w:b/>
          <w:bCs/>
          <w:sz w:val="22"/>
          <w:szCs w:val="22"/>
          <w:lang w:eastAsia="ar-SA" w:bidi="ar-SA"/>
        </w:rPr>
        <w:t xml:space="preserve">Specyfikacja </w:t>
      </w:r>
      <w:r w:rsidR="00B70B88" w:rsidRPr="007C4F93">
        <w:rPr>
          <w:rFonts w:eastAsia="Times New Roman" w:cs="Times New Roman"/>
          <w:b/>
          <w:bCs/>
          <w:sz w:val="22"/>
          <w:szCs w:val="22"/>
          <w:lang w:eastAsia="ar-SA" w:bidi="ar-SA"/>
        </w:rPr>
        <w:t>istotnych warunków zamówienia (</w:t>
      </w:r>
      <w:r w:rsidR="00C5090A">
        <w:rPr>
          <w:rFonts w:eastAsia="Times New Roman" w:cs="Times New Roman"/>
          <w:b/>
          <w:bCs/>
          <w:sz w:val="22"/>
          <w:szCs w:val="22"/>
          <w:lang w:eastAsia="ar-SA" w:bidi="ar-SA"/>
        </w:rPr>
        <w:t>SIWZ</w:t>
      </w:r>
      <w:r w:rsidRPr="007C4F93">
        <w:rPr>
          <w:rFonts w:eastAsia="Times New Roman" w:cs="Times New Roman"/>
          <w:b/>
          <w:bCs/>
          <w:sz w:val="22"/>
          <w:szCs w:val="22"/>
          <w:lang w:eastAsia="ar-SA" w:bidi="ar-SA"/>
        </w:rPr>
        <w:t>)</w:t>
      </w:r>
    </w:p>
    <w:p w:rsidR="00DD1407" w:rsidRPr="007C4F93" w:rsidRDefault="00DD1407" w:rsidP="00E532B1">
      <w:pPr>
        <w:spacing w:line="276" w:lineRule="auto"/>
        <w:ind w:left="360"/>
        <w:jc w:val="right"/>
        <w:rPr>
          <w:rFonts w:eastAsia="Times New Roman" w:cs="Times New Roman"/>
          <w:b/>
          <w:bCs/>
          <w:sz w:val="22"/>
          <w:szCs w:val="22"/>
          <w:lang w:eastAsia="ar-SA" w:bidi="ar-SA"/>
        </w:rPr>
      </w:pPr>
    </w:p>
    <w:p w:rsidR="00DD1407" w:rsidRPr="007C4F93" w:rsidRDefault="00DD1407" w:rsidP="00E532B1">
      <w:pPr>
        <w:numPr>
          <w:ilvl w:val="0"/>
          <w:numId w:val="11"/>
        </w:numPr>
        <w:spacing w:line="276" w:lineRule="auto"/>
        <w:ind w:left="426"/>
        <w:jc w:val="both"/>
        <w:rPr>
          <w:rFonts w:cs="Times New Roman"/>
          <w:sz w:val="22"/>
          <w:szCs w:val="22"/>
          <w:lang w:eastAsia="ar-SA" w:bidi="ar-SA"/>
        </w:rPr>
      </w:pPr>
      <w:r w:rsidRPr="007C4F93">
        <w:rPr>
          <w:rFonts w:eastAsia="Times New Roman" w:cs="Times New Roman"/>
          <w:bCs/>
          <w:sz w:val="22"/>
          <w:szCs w:val="22"/>
          <w:lang w:eastAsia="ar-SA" w:bidi="ar-SA"/>
        </w:rPr>
        <w:t>Niniejsza specyfikacja istotnych warunków zamówienia (</w:t>
      </w:r>
      <w:r w:rsidR="00C5090A">
        <w:rPr>
          <w:rFonts w:eastAsia="Times New Roman" w:cs="Times New Roman"/>
          <w:bCs/>
          <w:sz w:val="22"/>
          <w:szCs w:val="22"/>
          <w:lang w:eastAsia="ar-SA" w:bidi="ar-SA"/>
        </w:rPr>
        <w:t>SIWZ</w:t>
      </w:r>
      <w:r w:rsidRPr="007C4F93">
        <w:rPr>
          <w:rFonts w:eastAsia="Times New Roman" w:cs="Times New Roman"/>
          <w:bCs/>
          <w:sz w:val="22"/>
          <w:szCs w:val="22"/>
          <w:lang w:eastAsia="ar-SA" w:bidi="ar-SA"/>
        </w:rPr>
        <w:t xml:space="preserve">) jest udostępniona na stronie internetowej Zamawiającego </w:t>
      </w:r>
      <w:r w:rsidRPr="007C4F93">
        <w:rPr>
          <w:rFonts w:eastAsia="Times New Roman" w:cs="Times New Roman"/>
          <w:sz w:val="22"/>
          <w:szCs w:val="22"/>
          <w:lang w:eastAsia="ar-SA" w:bidi="ar-SA"/>
        </w:rPr>
        <w:t xml:space="preserve">pod adresem </w:t>
      </w:r>
      <w:hyperlink r:id="rId9" w:history="1">
        <w:r w:rsidR="00991AE8" w:rsidRPr="007C4F93">
          <w:rPr>
            <w:rStyle w:val="Hipercze"/>
            <w:rFonts w:cs="Times New Roman"/>
            <w:sz w:val="22"/>
            <w:szCs w:val="22"/>
            <w:lang w:eastAsia="ar-SA" w:bidi="ar-SA"/>
          </w:rPr>
          <w:t>http://ugsawin.bip.lubelskie.pl</w:t>
        </w:r>
      </w:hyperlink>
      <w:r w:rsidR="00991AE8" w:rsidRPr="007C4F93">
        <w:rPr>
          <w:rFonts w:cs="Times New Roman"/>
          <w:sz w:val="22"/>
          <w:szCs w:val="22"/>
          <w:lang w:eastAsia="ar-SA" w:bidi="ar-SA"/>
        </w:rPr>
        <w:t xml:space="preserve"> </w:t>
      </w:r>
      <w:r w:rsidRPr="007C4F93">
        <w:rPr>
          <w:rFonts w:cs="Times New Roman"/>
          <w:sz w:val="22"/>
          <w:szCs w:val="22"/>
          <w:lang w:eastAsia="ar-SA" w:bidi="ar-SA"/>
        </w:rPr>
        <w:t xml:space="preserve"> </w:t>
      </w:r>
    </w:p>
    <w:p w:rsidR="00DD1407" w:rsidRPr="007C4F93" w:rsidRDefault="00DD1407" w:rsidP="00E532B1">
      <w:pPr>
        <w:numPr>
          <w:ilvl w:val="0"/>
          <w:numId w:val="11"/>
        </w:numPr>
        <w:spacing w:line="276" w:lineRule="auto"/>
        <w:ind w:left="426"/>
        <w:jc w:val="both"/>
        <w:rPr>
          <w:rFonts w:cs="Times New Roman"/>
          <w:sz w:val="22"/>
          <w:szCs w:val="22"/>
          <w:lang w:eastAsia="ar-SA" w:bidi="ar-SA"/>
        </w:rPr>
      </w:pPr>
      <w:r w:rsidRPr="007C4F93">
        <w:rPr>
          <w:rFonts w:cs="Times New Roman"/>
          <w:sz w:val="22"/>
          <w:szCs w:val="22"/>
          <w:lang w:eastAsia="ar-SA" w:bidi="ar-SA"/>
        </w:rPr>
        <w:t xml:space="preserve">Wykonawca winien zapoznać się z treścią niniejszej </w:t>
      </w:r>
      <w:r w:rsidR="00C5090A">
        <w:rPr>
          <w:rFonts w:cs="Times New Roman"/>
          <w:sz w:val="22"/>
          <w:szCs w:val="22"/>
          <w:lang w:eastAsia="ar-SA" w:bidi="ar-SA"/>
        </w:rPr>
        <w:t>SIWZ</w:t>
      </w:r>
      <w:r w:rsidRPr="007C4F93">
        <w:rPr>
          <w:rFonts w:cs="Times New Roman"/>
          <w:sz w:val="22"/>
          <w:szCs w:val="22"/>
          <w:lang w:eastAsia="ar-SA" w:bidi="ar-SA"/>
        </w:rPr>
        <w:t xml:space="preserve">. Wszelkie ewentualne uzupełnienia, zmiany i wyjaśnienia treści </w:t>
      </w:r>
      <w:r w:rsidR="00C5090A">
        <w:rPr>
          <w:rFonts w:cs="Times New Roman"/>
          <w:sz w:val="22"/>
          <w:szCs w:val="22"/>
          <w:lang w:eastAsia="ar-SA" w:bidi="ar-SA"/>
        </w:rPr>
        <w:t>SIWZ</w:t>
      </w:r>
      <w:r w:rsidRPr="007C4F93">
        <w:rPr>
          <w:rFonts w:cs="Times New Roman"/>
          <w:sz w:val="22"/>
          <w:szCs w:val="22"/>
          <w:lang w:eastAsia="ar-SA" w:bidi="ar-SA"/>
        </w:rPr>
        <w:t xml:space="preserve"> będą zamieszczane na stronie internetowej Zamawiającego.</w:t>
      </w:r>
    </w:p>
    <w:p w:rsidR="00DD1407" w:rsidRPr="007C4F93" w:rsidRDefault="00DD1407" w:rsidP="00E532B1">
      <w:pPr>
        <w:numPr>
          <w:ilvl w:val="0"/>
          <w:numId w:val="11"/>
        </w:numPr>
        <w:spacing w:line="276" w:lineRule="auto"/>
        <w:ind w:left="426"/>
        <w:jc w:val="both"/>
        <w:rPr>
          <w:rFonts w:cs="Times New Roman"/>
          <w:sz w:val="22"/>
          <w:szCs w:val="22"/>
          <w:lang w:eastAsia="ar-SA" w:bidi="ar-SA"/>
        </w:rPr>
      </w:pPr>
      <w:r w:rsidRPr="007C4F93">
        <w:rPr>
          <w:rFonts w:cs="Times New Roman"/>
          <w:sz w:val="22"/>
          <w:szCs w:val="22"/>
          <w:lang w:eastAsia="ar-SA" w:bidi="ar-SA"/>
        </w:rPr>
        <w:t>Wykonawcy winni na bieżąco monitorować zawartość strony internetowej w celu sprawdzenia czy zawiera ona ewentualne czynności dokonane przez Zamawiającego, o których mowa powyżej.</w:t>
      </w:r>
    </w:p>
    <w:p w:rsidR="00DD1407" w:rsidRPr="007C4F93" w:rsidRDefault="00DD1407" w:rsidP="00E532B1">
      <w:pPr>
        <w:numPr>
          <w:ilvl w:val="0"/>
          <w:numId w:val="11"/>
        </w:numPr>
        <w:spacing w:line="276" w:lineRule="auto"/>
        <w:ind w:left="426"/>
        <w:jc w:val="both"/>
        <w:rPr>
          <w:rFonts w:cs="Times New Roman"/>
          <w:sz w:val="22"/>
          <w:szCs w:val="22"/>
          <w:lang w:eastAsia="ar-SA" w:bidi="ar-SA"/>
        </w:rPr>
      </w:pPr>
      <w:r w:rsidRPr="007C4F93">
        <w:rPr>
          <w:rFonts w:cs="Times New Roman"/>
          <w:sz w:val="22"/>
          <w:szCs w:val="22"/>
          <w:lang w:eastAsia="ar-SA" w:bidi="ar-SA"/>
        </w:rPr>
        <w:t>Za zapoznanie  się z całością udostępnionych dokumentów na stronie internetowej odpowiada Wykonawca.</w:t>
      </w:r>
    </w:p>
    <w:p w:rsidR="00632AFB" w:rsidRPr="007C4F93" w:rsidRDefault="00632AFB" w:rsidP="00E532B1">
      <w:pPr>
        <w:pStyle w:val="Tekstpodstawowy"/>
        <w:numPr>
          <w:ilvl w:val="0"/>
          <w:numId w:val="11"/>
        </w:numPr>
        <w:tabs>
          <w:tab w:val="left" w:pos="426"/>
        </w:tabs>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Użyte w treści specyfikacji istotnych warunków zamówienia pojęcie </w:t>
      </w:r>
      <w:r w:rsidRPr="007C4F93">
        <w:rPr>
          <w:rFonts w:eastAsia="Times New Roman" w:cs="Times New Roman"/>
          <w:bCs/>
          <w:sz w:val="22"/>
          <w:szCs w:val="22"/>
          <w:lang w:eastAsia="ar-SA" w:bidi="ar-SA"/>
        </w:rPr>
        <w:t xml:space="preserve">zamówienie </w:t>
      </w:r>
      <w:r w:rsidRPr="007C4F93">
        <w:rPr>
          <w:rFonts w:eastAsia="Times New Roman" w:cs="Times New Roman"/>
          <w:sz w:val="22"/>
          <w:szCs w:val="22"/>
          <w:lang w:eastAsia="ar-SA" w:bidi="ar-SA"/>
        </w:rPr>
        <w:t xml:space="preserve">jest tożsame </w:t>
      </w:r>
      <w:r w:rsidR="00A55D44" w:rsidRPr="007C4F93">
        <w:rPr>
          <w:rFonts w:eastAsia="Times New Roman" w:cs="Times New Roman"/>
          <w:sz w:val="22"/>
          <w:szCs w:val="22"/>
          <w:lang w:eastAsia="ar-SA" w:bidi="ar-SA"/>
        </w:rPr>
        <w:br/>
      </w:r>
      <w:r w:rsidRPr="007C4F93">
        <w:rPr>
          <w:rFonts w:eastAsia="Times New Roman" w:cs="Times New Roman"/>
          <w:sz w:val="22"/>
          <w:szCs w:val="22"/>
          <w:lang w:eastAsia="ar-SA" w:bidi="ar-SA"/>
        </w:rPr>
        <w:t>z pojęciem zamówienie publiczne w rozumieniu art. 2 pkt 13 ustawy z dnia 29 stycznia 2004 r. Prawo Zamówień Publicznych (Dz. U. z 201</w:t>
      </w:r>
      <w:r w:rsidR="00D4033B" w:rsidRPr="007C4F93">
        <w:rPr>
          <w:rFonts w:eastAsia="Times New Roman" w:cs="Times New Roman"/>
          <w:sz w:val="22"/>
          <w:szCs w:val="22"/>
          <w:lang w:eastAsia="ar-SA" w:bidi="ar-SA"/>
        </w:rPr>
        <w:t>7</w:t>
      </w:r>
      <w:r w:rsidRPr="007C4F93">
        <w:rPr>
          <w:rFonts w:eastAsia="Times New Roman" w:cs="Times New Roman"/>
          <w:sz w:val="22"/>
          <w:szCs w:val="22"/>
          <w:lang w:eastAsia="ar-SA" w:bidi="ar-SA"/>
        </w:rPr>
        <w:t xml:space="preserve">, poz. </w:t>
      </w:r>
      <w:r w:rsidR="00D4033B" w:rsidRPr="007C4F93">
        <w:rPr>
          <w:rFonts w:eastAsia="Times New Roman" w:cs="Times New Roman"/>
          <w:sz w:val="22"/>
          <w:szCs w:val="22"/>
          <w:lang w:eastAsia="ar-SA" w:bidi="ar-SA"/>
        </w:rPr>
        <w:t>1579</w:t>
      </w:r>
      <w:r w:rsidR="0042220B" w:rsidRPr="007C4F93">
        <w:rPr>
          <w:rFonts w:eastAsia="Times New Roman" w:cs="Times New Roman"/>
          <w:sz w:val="22"/>
          <w:szCs w:val="22"/>
          <w:lang w:eastAsia="ar-SA" w:bidi="ar-SA"/>
        </w:rPr>
        <w:t>)</w:t>
      </w:r>
      <w:r w:rsidRPr="007C4F93">
        <w:rPr>
          <w:rFonts w:eastAsia="Times New Roman" w:cs="Times New Roman"/>
          <w:sz w:val="22"/>
          <w:szCs w:val="22"/>
          <w:lang w:eastAsia="ar-SA" w:bidi="ar-SA"/>
        </w:rPr>
        <w:t>.</w:t>
      </w:r>
    </w:p>
    <w:p w:rsidR="00DD1407" w:rsidRPr="007C4F93" w:rsidRDefault="00DD1407" w:rsidP="00D813E4">
      <w:pPr>
        <w:pStyle w:val="Tekstpodstawowy"/>
        <w:numPr>
          <w:ilvl w:val="0"/>
          <w:numId w:val="11"/>
        </w:numPr>
        <w:tabs>
          <w:tab w:val="left" w:pos="426"/>
        </w:tabs>
        <w:spacing w:line="276" w:lineRule="auto"/>
        <w:ind w:left="426" w:hanging="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ogłoszenie o zamówieniu zostało umieszczone na tablicy ogłoszeń w siedzibie Zamawiającego </w:t>
      </w:r>
      <w:r w:rsidR="00A55D44" w:rsidRPr="007C4F93">
        <w:rPr>
          <w:rFonts w:eastAsia="Times New Roman" w:cs="Times New Roman"/>
          <w:sz w:val="22"/>
          <w:szCs w:val="22"/>
          <w:lang w:eastAsia="ar-SA" w:bidi="ar-SA"/>
        </w:rPr>
        <w:br/>
      </w:r>
      <w:r w:rsidRPr="007C4F93">
        <w:rPr>
          <w:rFonts w:eastAsia="Times New Roman" w:cs="Times New Roman"/>
          <w:sz w:val="22"/>
          <w:szCs w:val="22"/>
          <w:lang w:eastAsia="ar-SA" w:bidi="ar-SA"/>
        </w:rPr>
        <w:t xml:space="preserve">i opublikowane na stronie internetowej pod adresem </w:t>
      </w:r>
      <w:hyperlink r:id="rId10" w:history="1">
        <w:r w:rsidR="00336AE3" w:rsidRPr="007C4F93">
          <w:rPr>
            <w:rStyle w:val="Hipercze"/>
            <w:rFonts w:cs="Times New Roman"/>
            <w:sz w:val="22"/>
            <w:szCs w:val="22"/>
            <w:lang w:eastAsia="ar-SA" w:bidi="ar-SA"/>
          </w:rPr>
          <w:t>http://ugsawin.bip.lubelskie.pl</w:t>
        </w:r>
      </w:hyperlink>
      <w:r w:rsidR="00336AE3" w:rsidRPr="007C4F93">
        <w:rPr>
          <w:rFonts w:cs="Times New Roman"/>
          <w:sz w:val="22"/>
          <w:szCs w:val="22"/>
          <w:lang w:eastAsia="ar-SA" w:bidi="ar-SA"/>
        </w:rPr>
        <w:t xml:space="preserve"> </w:t>
      </w:r>
      <w:r w:rsidRPr="007C4F93">
        <w:rPr>
          <w:rFonts w:cs="Times New Roman"/>
          <w:sz w:val="22"/>
          <w:szCs w:val="22"/>
          <w:lang w:eastAsia="ar-SA" w:bidi="ar-SA"/>
        </w:rPr>
        <w:t xml:space="preserve"> </w:t>
      </w:r>
      <w:r w:rsidRPr="007C4F93">
        <w:rPr>
          <w:rFonts w:eastAsia="Times New Roman" w:cs="Times New Roman"/>
          <w:sz w:val="22"/>
          <w:szCs w:val="22"/>
          <w:lang w:eastAsia="ar-SA" w:bidi="ar-SA"/>
        </w:rPr>
        <w:t xml:space="preserve">oraz </w:t>
      </w:r>
      <w:r w:rsidR="00D813E4">
        <w:rPr>
          <w:rFonts w:eastAsia="Times New Roman" w:cs="Times New Roman"/>
          <w:sz w:val="22"/>
          <w:szCs w:val="22"/>
          <w:lang w:eastAsia="ar-SA" w:bidi="ar-SA"/>
        </w:rPr>
        <w:br/>
      </w:r>
      <w:r w:rsidRPr="007C4F93">
        <w:rPr>
          <w:rFonts w:eastAsia="Times New Roman" w:cs="Times New Roman"/>
          <w:sz w:val="22"/>
          <w:szCs w:val="22"/>
          <w:lang w:eastAsia="ar-SA" w:bidi="ar-SA"/>
        </w:rPr>
        <w:t xml:space="preserve">w biuletynie zamówień publicznych w dniu </w:t>
      </w:r>
      <w:r w:rsidR="00D813E4">
        <w:rPr>
          <w:rFonts w:eastAsia="Times New Roman" w:cs="Times New Roman"/>
          <w:sz w:val="22"/>
          <w:szCs w:val="22"/>
          <w:lang w:eastAsia="ar-SA" w:bidi="ar-SA"/>
        </w:rPr>
        <w:t>17-10-</w:t>
      </w:r>
      <w:r w:rsidRPr="00086FCF">
        <w:rPr>
          <w:rFonts w:eastAsia="Times New Roman" w:cs="Times New Roman"/>
          <w:bCs/>
          <w:sz w:val="22"/>
          <w:szCs w:val="22"/>
          <w:lang w:eastAsia="ar-SA" w:bidi="ar-SA"/>
        </w:rPr>
        <w:t>201</w:t>
      </w:r>
      <w:r w:rsidR="00BE348B" w:rsidRPr="00086FCF">
        <w:rPr>
          <w:rFonts w:eastAsia="Times New Roman" w:cs="Times New Roman"/>
          <w:bCs/>
          <w:sz w:val="22"/>
          <w:szCs w:val="22"/>
          <w:lang w:eastAsia="ar-SA" w:bidi="ar-SA"/>
        </w:rPr>
        <w:t>7</w:t>
      </w:r>
      <w:r w:rsidRPr="00086FCF">
        <w:rPr>
          <w:rFonts w:eastAsia="Times New Roman" w:cs="Times New Roman"/>
          <w:bCs/>
          <w:sz w:val="22"/>
          <w:szCs w:val="22"/>
          <w:lang w:eastAsia="ar-SA" w:bidi="ar-SA"/>
        </w:rPr>
        <w:t xml:space="preserve"> r. pod numerem </w:t>
      </w:r>
      <w:r w:rsidR="00D813E4">
        <w:rPr>
          <w:rFonts w:eastAsia="Times New Roman" w:cs="Times New Roman"/>
          <w:sz w:val="22"/>
          <w:szCs w:val="22"/>
          <w:lang w:eastAsia="ar-SA" w:bidi="ar-SA"/>
        </w:rPr>
        <w:t>603308-N-2017.</w:t>
      </w:r>
    </w:p>
    <w:p w:rsidR="00AA0963" w:rsidRPr="007C4F93" w:rsidRDefault="00C42DA2" w:rsidP="00AD3CED">
      <w:pPr>
        <w:pStyle w:val="Nagwek5"/>
        <w:numPr>
          <w:ilvl w:val="0"/>
          <w:numId w:val="62"/>
        </w:numPr>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Nazwa oraz adres Zamawiającego</w:t>
      </w:r>
    </w:p>
    <w:p w:rsidR="007E3210" w:rsidRPr="007C4F93" w:rsidRDefault="007E3210" w:rsidP="00E532B1">
      <w:pPr>
        <w:pStyle w:val="Tekstpodstawowy"/>
        <w:tabs>
          <w:tab w:val="left" w:pos="284"/>
        </w:tabs>
        <w:spacing w:line="276" w:lineRule="auto"/>
        <w:jc w:val="both"/>
        <w:rPr>
          <w:rFonts w:eastAsia="Times New Roman" w:cs="Times New Roman"/>
          <w:sz w:val="22"/>
          <w:szCs w:val="22"/>
          <w:lang w:eastAsia="ar-SA" w:bidi="ar-SA"/>
        </w:rPr>
      </w:pPr>
      <w:r w:rsidRPr="007C4F93">
        <w:rPr>
          <w:rFonts w:eastAsia="Times New Roman" w:cs="Times New Roman"/>
          <w:bCs/>
          <w:sz w:val="22"/>
          <w:szCs w:val="22"/>
          <w:lang w:eastAsia="ar-SA" w:bidi="ar-SA"/>
        </w:rPr>
        <w:t>Z</w:t>
      </w:r>
      <w:r w:rsidRPr="007C4F93">
        <w:rPr>
          <w:rFonts w:eastAsia="Times New Roman" w:cs="Times New Roman"/>
          <w:sz w:val="22"/>
          <w:szCs w:val="22"/>
          <w:lang w:eastAsia="ar-SA" w:bidi="ar-SA"/>
        </w:rPr>
        <w:t xml:space="preserve">amówienia udziela Gmina Sawin, 22-107 Sawin ul. Chutecka 12. Godziny </w:t>
      </w:r>
      <w:r w:rsidR="00AC21DE" w:rsidRPr="007C4F93">
        <w:rPr>
          <w:rFonts w:eastAsia="Times New Roman" w:cs="Times New Roman"/>
          <w:sz w:val="22"/>
          <w:szCs w:val="22"/>
          <w:lang w:eastAsia="ar-SA" w:bidi="ar-SA"/>
        </w:rPr>
        <w:t>pracy zamawiającego – wtorek 8.00</w:t>
      </w:r>
      <w:r w:rsidRPr="007C4F93">
        <w:rPr>
          <w:rFonts w:eastAsia="Times New Roman" w:cs="Times New Roman"/>
          <w:sz w:val="22"/>
          <w:szCs w:val="22"/>
          <w:lang w:eastAsia="ar-SA" w:bidi="ar-SA"/>
        </w:rPr>
        <w:t>-16.</w:t>
      </w:r>
      <w:r w:rsidR="00AC21DE" w:rsidRPr="007C4F93">
        <w:rPr>
          <w:rFonts w:eastAsia="Times New Roman" w:cs="Times New Roman"/>
          <w:sz w:val="22"/>
          <w:szCs w:val="22"/>
          <w:lang w:eastAsia="ar-SA" w:bidi="ar-SA"/>
        </w:rPr>
        <w:t>00</w:t>
      </w:r>
      <w:r w:rsidRPr="007C4F93">
        <w:rPr>
          <w:rFonts w:eastAsia="Times New Roman" w:cs="Times New Roman"/>
          <w:sz w:val="22"/>
          <w:szCs w:val="22"/>
          <w:lang w:eastAsia="ar-SA" w:bidi="ar-SA"/>
        </w:rPr>
        <w:t xml:space="preserve"> pozostałe dni oprócz sobót i niedziel 7.3</w:t>
      </w:r>
      <w:r w:rsidR="00AC21DE" w:rsidRPr="007C4F93">
        <w:rPr>
          <w:rFonts w:eastAsia="Times New Roman" w:cs="Times New Roman"/>
          <w:sz w:val="22"/>
          <w:szCs w:val="22"/>
          <w:lang w:eastAsia="ar-SA" w:bidi="ar-SA"/>
        </w:rPr>
        <w:t>0</w:t>
      </w:r>
      <w:r w:rsidRPr="007C4F93">
        <w:rPr>
          <w:rFonts w:eastAsia="Times New Roman" w:cs="Times New Roman"/>
          <w:sz w:val="22"/>
          <w:szCs w:val="22"/>
          <w:lang w:eastAsia="ar-SA" w:bidi="ar-SA"/>
        </w:rPr>
        <w:t>-15.3</w:t>
      </w:r>
      <w:r w:rsidR="00AC21DE" w:rsidRPr="007C4F93">
        <w:rPr>
          <w:rFonts w:eastAsia="Times New Roman" w:cs="Times New Roman"/>
          <w:sz w:val="22"/>
          <w:szCs w:val="22"/>
          <w:lang w:eastAsia="ar-SA" w:bidi="ar-SA"/>
        </w:rPr>
        <w:t>0</w:t>
      </w:r>
      <w:r w:rsidRPr="007C4F93">
        <w:rPr>
          <w:rFonts w:eastAsia="Times New Roman" w:cs="Times New Roman"/>
          <w:sz w:val="22"/>
          <w:szCs w:val="22"/>
          <w:lang w:eastAsia="ar-SA" w:bidi="ar-SA"/>
        </w:rPr>
        <w:t xml:space="preserve">. </w:t>
      </w:r>
      <w:r w:rsidR="0041738A" w:rsidRPr="007C4F93">
        <w:rPr>
          <w:rFonts w:eastAsia="Times New Roman" w:cs="Times New Roman"/>
          <w:sz w:val="22"/>
          <w:szCs w:val="22"/>
          <w:lang w:eastAsia="ar-SA" w:bidi="ar-SA"/>
        </w:rPr>
        <w:t>t</w:t>
      </w:r>
      <w:r w:rsidRPr="007C4F93">
        <w:rPr>
          <w:rFonts w:eastAsia="Times New Roman" w:cs="Times New Roman"/>
          <w:sz w:val="22"/>
          <w:szCs w:val="22"/>
          <w:lang w:eastAsia="ar-SA" w:bidi="ar-SA"/>
        </w:rPr>
        <w:t xml:space="preserve">el. (082) 567 30 12, 567 30 92, fax 567 30 12, e-mail </w:t>
      </w:r>
      <w:hyperlink r:id="rId11" w:history="1">
        <w:r w:rsidRPr="007C4F93">
          <w:rPr>
            <w:rStyle w:val="Hipercze"/>
            <w:rFonts w:cs="Times New Roman"/>
            <w:sz w:val="22"/>
            <w:szCs w:val="22"/>
            <w:lang w:eastAsia="ar-SA" w:bidi="ar-SA"/>
          </w:rPr>
          <w:t>ug@sawin.pl</w:t>
        </w:r>
      </w:hyperlink>
    </w:p>
    <w:p w:rsidR="00AA0963" w:rsidRPr="007C4F93" w:rsidRDefault="00C42DA2" w:rsidP="00AD3CED">
      <w:pPr>
        <w:pStyle w:val="Nagwek5"/>
        <w:numPr>
          <w:ilvl w:val="0"/>
          <w:numId w:val="62"/>
        </w:numPr>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 xml:space="preserve">Tryb udzielenia zamówienia  </w:t>
      </w:r>
    </w:p>
    <w:p w:rsidR="00A27128" w:rsidRPr="007C4F93" w:rsidRDefault="00AA0963" w:rsidP="00E532B1">
      <w:pPr>
        <w:pStyle w:val="Tekstpodstawowy"/>
        <w:spacing w:line="276" w:lineRule="auto"/>
        <w:ind w:firstLine="15"/>
        <w:jc w:val="both"/>
        <w:rPr>
          <w:rFonts w:eastAsia="Times New Roman" w:cs="Times New Roman"/>
          <w:b/>
          <w:bCs/>
          <w:i/>
          <w:iCs/>
          <w:sz w:val="22"/>
          <w:szCs w:val="22"/>
          <w:lang w:eastAsia="ar-SA" w:bidi="ar-SA"/>
        </w:rPr>
      </w:pPr>
      <w:r w:rsidRPr="007C4F93">
        <w:rPr>
          <w:rFonts w:eastAsia="Times New Roman" w:cs="Times New Roman"/>
          <w:sz w:val="22"/>
          <w:szCs w:val="22"/>
          <w:lang w:eastAsia="ar-SA" w:bidi="ar-SA"/>
        </w:rPr>
        <w:t xml:space="preserve">Specyfikacja określa istotne warunki zamówienia publicznego w </w:t>
      </w:r>
      <w:r w:rsidRPr="007C4F93">
        <w:rPr>
          <w:rFonts w:eastAsia="Times New Roman" w:cs="Times New Roman"/>
          <w:b/>
          <w:bCs/>
          <w:i/>
          <w:iCs/>
          <w:sz w:val="22"/>
          <w:szCs w:val="22"/>
          <w:lang w:eastAsia="ar-SA" w:bidi="ar-SA"/>
        </w:rPr>
        <w:t>trybie przetargu nieograniczonego</w:t>
      </w:r>
      <w:r w:rsidR="00A27128" w:rsidRPr="007C4F93">
        <w:rPr>
          <w:rFonts w:eastAsia="Times New Roman" w:cs="Times New Roman"/>
          <w:b/>
          <w:bCs/>
          <w:i/>
          <w:iCs/>
          <w:sz w:val="22"/>
          <w:szCs w:val="22"/>
          <w:lang w:eastAsia="ar-SA" w:bidi="ar-SA"/>
        </w:rPr>
        <w:t xml:space="preserve"> </w:t>
      </w:r>
      <w:r w:rsidR="00A27128" w:rsidRPr="007C4F93">
        <w:rPr>
          <w:rFonts w:eastAsia="Times New Roman" w:cs="Times New Roman"/>
          <w:sz w:val="22"/>
          <w:szCs w:val="22"/>
          <w:lang w:eastAsia="ar-SA" w:bidi="ar-SA"/>
        </w:rPr>
        <w:t xml:space="preserve">na podstawie art.10 ust.1 w związku z art. 39 </w:t>
      </w:r>
      <w:r w:rsidR="00977F1B" w:rsidRPr="007C4F93">
        <w:rPr>
          <w:rFonts w:eastAsia="Times New Roman" w:cs="Times New Roman"/>
          <w:sz w:val="22"/>
          <w:szCs w:val="22"/>
          <w:lang w:eastAsia="ar-SA" w:bidi="ar-SA"/>
        </w:rPr>
        <w:t xml:space="preserve">ustawy prawo zamówień publicznych </w:t>
      </w:r>
      <w:r w:rsidR="000F73C6" w:rsidRPr="007C4F93">
        <w:rPr>
          <w:rFonts w:eastAsia="Times New Roman" w:cs="Times New Roman"/>
          <w:sz w:val="22"/>
          <w:szCs w:val="22"/>
          <w:lang w:eastAsia="ar-SA" w:bidi="ar-SA"/>
        </w:rPr>
        <w:t>(Dz. U. z 201</w:t>
      </w:r>
      <w:r w:rsidR="001A32D8" w:rsidRPr="007C4F93">
        <w:rPr>
          <w:rFonts w:eastAsia="Times New Roman" w:cs="Times New Roman"/>
          <w:sz w:val="22"/>
          <w:szCs w:val="22"/>
          <w:lang w:eastAsia="ar-SA" w:bidi="ar-SA"/>
        </w:rPr>
        <w:t>7</w:t>
      </w:r>
      <w:r w:rsidR="000F73C6" w:rsidRPr="007C4F93">
        <w:rPr>
          <w:rFonts w:eastAsia="Times New Roman" w:cs="Times New Roman"/>
          <w:sz w:val="22"/>
          <w:szCs w:val="22"/>
          <w:lang w:eastAsia="ar-SA" w:bidi="ar-SA"/>
        </w:rPr>
        <w:t xml:space="preserve"> r. poz.</w:t>
      </w:r>
      <w:r w:rsidR="005D33BD" w:rsidRPr="007C4F93">
        <w:rPr>
          <w:rFonts w:eastAsia="Times New Roman" w:cs="Times New Roman"/>
          <w:sz w:val="22"/>
          <w:szCs w:val="22"/>
          <w:lang w:eastAsia="ar-SA" w:bidi="ar-SA"/>
        </w:rPr>
        <w:t xml:space="preserve"> </w:t>
      </w:r>
      <w:r w:rsidR="001A32D8" w:rsidRPr="007C4F93">
        <w:rPr>
          <w:rFonts w:eastAsia="Times New Roman" w:cs="Times New Roman"/>
          <w:sz w:val="22"/>
          <w:szCs w:val="22"/>
          <w:lang w:eastAsia="ar-SA" w:bidi="ar-SA"/>
        </w:rPr>
        <w:t>1579</w:t>
      </w:r>
      <w:r w:rsidR="000F73C6" w:rsidRPr="007C4F93">
        <w:rPr>
          <w:rFonts w:eastAsia="Times New Roman" w:cs="Times New Roman"/>
          <w:sz w:val="22"/>
          <w:szCs w:val="22"/>
          <w:lang w:eastAsia="ar-SA" w:bidi="ar-SA"/>
        </w:rPr>
        <w:t>)</w:t>
      </w:r>
      <w:r w:rsidR="00977F1B" w:rsidRPr="007C4F93">
        <w:rPr>
          <w:rFonts w:eastAsia="Times New Roman" w:cs="Times New Roman"/>
          <w:b/>
          <w:bCs/>
          <w:i/>
          <w:iCs/>
          <w:sz w:val="22"/>
          <w:szCs w:val="22"/>
          <w:lang w:eastAsia="ar-SA" w:bidi="ar-SA"/>
        </w:rPr>
        <w:t>.</w:t>
      </w:r>
      <w:r w:rsidR="000E47B1" w:rsidRPr="007C4F93">
        <w:rPr>
          <w:rFonts w:eastAsia="Times New Roman" w:cs="Times New Roman"/>
          <w:b/>
          <w:bCs/>
          <w:i/>
          <w:iCs/>
          <w:sz w:val="22"/>
          <w:szCs w:val="22"/>
          <w:lang w:eastAsia="ar-SA" w:bidi="ar-SA"/>
        </w:rPr>
        <w:t xml:space="preserve"> </w:t>
      </w:r>
      <w:r w:rsidR="000E47B1" w:rsidRPr="007C4F93">
        <w:rPr>
          <w:rFonts w:cs="Times New Roman"/>
          <w:sz w:val="22"/>
          <w:szCs w:val="22"/>
        </w:rPr>
        <w:t>Do czynności podejmowanych przez Zamawiającego i Wykonawców, jeżeli przepisy ustawy nie stanowią inaczej, stosowane będą przepisy ustawy z dnia 23 kwietnia 1964r. – Kodeks cywilny (Dz. U. z 2017 r., poz. 459).</w:t>
      </w:r>
    </w:p>
    <w:p w:rsidR="00AA0963" w:rsidRPr="007C4F93" w:rsidRDefault="00C42DA2" w:rsidP="00AD3CED">
      <w:pPr>
        <w:pStyle w:val="Nagwek5"/>
        <w:numPr>
          <w:ilvl w:val="0"/>
          <w:numId w:val="62"/>
        </w:numPr>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Opis przedmiotu zamówienia</w:t>
      </w:r>
    </w:p>
    <w:p w:rsidR="00C01EA7" w:rsidRPr="007C4F93" w:rsidRDefault="00571088" w:rsidP="00E532B1">
      <w:pPr>
        <w:pStyle w:val="Tekstpodstawowy"/>
        <w:tabs>
          <w:tab w:val="left" w:pos="0"/>
        </w:tabs>
        <w:snapToGrid w:val="0"/>
        <w:spacing w:line="276" w:lineRule="auto"/>
        <w:jc w:val="both"/>
        <w:rPr>
          <w:rFonts w:cs="Times New Roman"/>
          <w:sz w:val="22"/>
          <w:szCs w:val="22"/>
        </w:rPr>
      </w:pPr>
      <w:r w:rsidRPr="007C4F93">
        <w:rPr>
          <w:rFonts w:cs="Times New Roman"/>
          <w:sz w:val="22"/>
          <w:szCs w:val="22"/>
        </w:rPr>
        <w:t>Przedmiotem zamówienia jest dostawa pomocy dydaktycznych, sprzętu komputerowego, oprogramowania, wyżywienia</w:t>
      </w:r>
      <w:r w:rsidR="00135F46" w:rsidRPr="007C4F93">
        <w:rPr>
          <w:rFonts w:cs="Times New Roman"/>
          <w:sz w:val="22"/>
          <w:szCs w:val="22"/>
        </w:rPr>
        <w:t xml:space="preserve"> oraz</w:t>
      </w:r>
      <w:r w:rsidRPr="007C4F93">
        <w:rPr>
          <w:rFonts w:cs="Times New Roman"/>
          <w:sz w:val="22"/>
          <w:szCs w:val="22"/>
        </w:rPr>
        <w:t xml:space="preserve"> </w:t>
      </w:r>
      <w:r w:rsidR="003A2CD1">
        <w:rPr>
          <w:rFonts w:cs="Times New Roman"/>
          <w:sz w:val="22"/>
          <w:szCs w:val="22"/>
        </w:rPr>
        <w:t>odwoz</w:t>
      </w:r>
      <w:r w:rsidR="003A2CD1" w:rsidRPr="007C4F93">
        <w:rPr>
          <w:rFonts w:cs="Times New Roman"/>
          <w:sz w:val="22"/>
          <w:szCs w:val="22"/>
        </w:rPr>
        <w:t>u</w:t>
      </w:r>
      <w:r w:rsidRPr="007C4F93">
        <w:rPr>
          <w:rFonts w:cs="Times New Roman"/>
          <w:sz w:val="22"/>
          <w:szCs w:val="22"/>
        </w:rPr>
        <w:t xml:space="preserve"> uczniów” w ramach projektu pn.</w:t>
      </w:r>
      <w:r w:rsidR="00AA0963" w:rsidRPr="007C4F93">
        <w:rPr>
          <w:rFonts w:cs="Times New Roman"/>
          <w:sz w:val="22"/>
          <w:szCs w:val="22"/>
        </w:rPr>
        <w:t xml:space="preserve"> </w:t>
      </w:r>
      <w:r w:rsidRPr="007C4F93">
        <w:rPr>
          <w:rFonts w:cs="Times New Roman"/>
          <w:sz w:val="22"/>
          <w:szCs w:val="22"/>
        </w:rPr>
        <w:t>„Wsparcie uczniów Gimnazjum w Sawinie w zakresie kompetencji kluczowych.” Nr  RPLU.12.02.00-06-0197/16</w:t>
      </w:r>
      <w:r w:rsidR="0009183F" w:rsidRPr="007C4F93">
        <w:rPr>
          <w:rFonts w:eastAsia="Arial" w:cs="Times New Roman"/>
          <w:sz w:val="22"/>
          <w:szCs w:val="22"/>
        </w:rPr>
        <w:t>.</w:t>
      </w:r>
      <w:r w:rsidR="00B44B21" w:rsidRPr="007C4F93">
        <w:rPr>
          <w:rFonts w:cs="Times New Roman"/>
          <w:sz w:val="22"/>
          <w:szCs w:val="22"/>
        </w:rPr>
        <w:t xml:space="preserve"> Zamówienie podzielone jest na </w:t>
      </w:r>
      <w:r w:rsidR="00DC3D78" w:rsidRPr="007C4F93">
        <w:rPr>
          <w:rFonts w:cs="Times New Roman"/>
          <w:sz w:val="22"/>
          <w:szCs w:val="22"/>
        </w:rPr>
        <w:t xml:space="preserve"> </w:t>
      </w:r>
      <w:r w:rsidR="00243F5C" w:rsidRPr="007C4F93">
        <w:rPr>
          <w:rFonts w:cs="Times New Roman"/>
          <w:sz w:val="22"/>
          <w:szCs w:val="22"/>
        </w:rPr>
        <w:t>3</w:t>
      </w:r>
      <w:r w:rsidR="00DC3D78" w:rsidRPr="007C4F93">
        <w:rPr>
          <w:rFonts w:cs="Times New Roman"/>
          <w:sz w:val="22"/>
          <w:szCs w:val="22"/>
        </w:rPr>
        <w:t xml:space="preserve"> </w:t>
      </w:r>
      <w:r w:rsidR="00B44B21" w:rsidRPr="007C4F93">
        <w:rPr>
          <w:rFonts w:cs="Times New Roman"/>
          <w:sz w:val="22"/>
          <w:szCs w:val="22"/>
        </w:rPr>
        <w:t xml:space="preserve">części: </w:t>
      </w:r>
    </w:p>
    <w:p w:rsidR="00C01EA7" w:rsidRPr="007C4F93" w:rsidRDefault="00C01EA7" w:rsidP="0067016B">
      <w:pPr>
        <w:pStyle w:val="Tekstpodstawowy"/>
        <w:numPr>
          <w:ilvl w:val="0"/>
          <w:numId w:val="26"/>
        </w:numPr>
        <w:tabs>
          <w:tab w:val="left" w:pos="0"/>
        </w:tabs>
        <w:snapToGrid w:val="0"/>
        <w:spacing w:line="276" w:lineRule="auto"/>
        <w:jc w:val="both"/>
        <w:rPr>
          <w:rFonts w:cs="Times New Roman"/>
          <w:sz w:val="22"/>
          <w:szCs w:val="22"/>
        </w:rPr>
      </w:pPr>
      <w:r w:rsidRPr="007C4F93">
        <w:rPr>
          <w:rFonts w:cs="Times New Roman"/>
          <w:sz w:val="22"/>
          <w:szCs w:val="22"/>
        </w:rPr>
        <w:t xml:space="preserve">Część 1 – dostawa pomocy dydaktycznych, sprzętu komputerowego wraz z  oprogramowaniem oraz wdrożenie </w:t>
      </w:r>
      <w:r w:rsidR="00810499" w:rsidRPr="007C4F93">
        <w:rPr>
          <w:rFonts w:cs="Times New Roman"/>
          <w:sz w:val="22"/>
          <w:szCs w:val="22"/>
        </w:rPr>
        <w:t>i</w:t>
      </w:r>
      <w:r w:rsidRPr="007C4F93">
        <w:rPr>
          <w:rFonts w:cs="Times New Roman"/>
          <w:sz w:val="22"/>
          <w:szCs w:val="22"/>
        </w:rPr>
        <w:t xml:space="preserve"> szkolenie w zakresie oprogramowania do monitorowania kompetencji </w:t>
      </w:r>
      <w:r w:rsidR="00532EDC" w:rsidRPr="007C4F93">
        <w:rPr>
          <w:rFonts w:cs="Times New Roman"/>
          <w:sz w:val="22"/>
          <w:szCs w:val="22"/>
        </w:rPr>
        <w:br/>
      </w:r>
      <w:r w:rsidRPr="007C4F93">
        <w:rPr>
          <w:rFonts w:cs="Times New Roman"/>
          <w:sz w:val="22"/>
          <w:szCs w:val="22"/>
        </w:rPr>
        <w:t xml:space="preserve">– </w:t>
      </w:r>
      <w:r w:rsidR="003A2CD1">
        <w:rPr>
          <w:rFonts w:cs="Times New Roman"/>
          <w:sz w:val="22"/>
          <w:szCs w:val="22"/>
        </w:rPr>
        <w:t xml:space="preserve">Szczegółowy opis </w:t>
      </w:r>
      <w:r w:rsidR="00BC3E5C">
        <w:rPr>
          <w:rFonts w:cs="Times New Roman"/>
          <w:sz w:val="22"/>
          <w:szCs w:val="22"/>
        </w:rPr>
        <w:t>przedmiotu zamówienia zawiera Załącznik</w:t>
      </w:r>
      <w:r w:rsidRPr="007C4F93">
        <w:rPr>
          <w:rFonts w:cs="Times New Roman"/>
          <w:sz w:val="22"/>
          <w:szCs w:val="22"/>
        </w:rPr>
        <w:t xml:space="preserve"> </w:t>
      </w:r>
      <w:r w:rsidR="00532EDC" w:rsidRPr="007C4F93">
        <w:rPr>
          <w:rFonts w:cs="Times New Roman"/>
          <w:sz w:val="22"/>
          <w:szCs w:val="22"/>
        </w:rPr>
        <w:t>N</w:t>
      </w:r>
      <w:r w:rsidRPr="007C4F93">
        <w:rPr>
          <w:rFonts w:cs="Times New Roman"/>
          <w:sz w:val="22"/>
          <w:szCs w:val="22"/>
        </w:rPr>
        <w:t xml:space="preserve">r </w:t>
      </w:r>
      <w:r w:rsidR="00532EDC" w:rsidRPr="007C4F93">
        <w:rPr>
          <w:rFonts w:cs="Times New Roman"/>
          <w:sz w:val="22"/>
          <w:szCs w:val="22"/>
        </w:rPr>
        <w:t>2;</w:t>
      </w:r>
    </w:p>
    <w:p w:rsidR="00C01EA7" w:rsidRPr="007C4F93" w:rsidRDefault="00810499" w:rsidP="0067016B">
      <w:pPr>
        <w:pStyle w:val="Tekstpodstawowy"/>
        <w:numPr>
          <w:ilvl w:val="0"/>
          <w:numId w:val="26"/>
        </w:numPr>
        <w:tabs>
          <w:tab w:val="left" w:pos="0"/>
        </w:tabs>
        <w:snapToGrid w:val="0"/>
        <w:spacing w:line="276" w:lineRule="auto"/>
        <w:jc w:val="both"/>
        <w:rPr>
          <w:rFonts w:cs="Times New Roman"/>
          <w:sz w:val="22"/>
          <w:szCs w:val="22"/>
        </w:rPr>
      </w:pPr>
      <w:r w:rsidRPr="007C4F93">
        <w:rPr>
          <w:rFonts w:cs="Times New Roman"/>
          <w:sz w:val="22"/>
          <w:szCs w:val="22"/>
        </w:rPr>
        <w:t xml:space="preserve">Część 2 – dostawa wyżywienia dla </w:t>
      </w:r>
      <w:r w:rsidR="0043591B" w:rsidRPr="007C4F93">
        <w:rPr>
          <w:rFonts w:cs="Times New Roman"/>
          <w:sz w:val="22"/>
          <w:szCs w:val="22"/>
        </w:rPr>
        <w:t>uczniów</w:t>
      </w:r>
      <w:r w:rsidR="00532EDC" w:rsidRPr="007C4F93">
        <w:rPr>
          <w:rFonts w:cs="Times New Roman"/>
          <w:sz w:val="22"/>
          <w:szCs w:val="22"/>
        </w:rPr>
        <w:t>;</w:t>
      </w:r>
      <w:r w:rsidRPr="007C4F93">
        <w:rPr>
          <w:rFonts w:cs="Times New Roman"/>
          <w:sz w:val="22"/>
          <w:szCs w:val="22"/>
        </w:rPr>
        <w:t xml:space="preserve"> </w:t>
      </w:r>
    </w:p>
    <w:p w:rsidR="00810499" w:rsidRPr="007C4F93" w:rsidRDefault="00810499" w:rsidP="0067016B">
      <w:pPr>
        <w:numPr>
          <w:ilvl w:val="0"/>
          <w:numId w:val="26"/>
        </w:numPr>
        <w:spacing w:line="276" w:lineRule="auto"/>
        <w:rPr>
          <w:rFonts w:cs="Times New Roman"/>
          <w:sz w:val="22"/>
          <w:szCs w:val="22"/>
        </w:rPr>
      </w:pPr>
      <w:r w:rsidRPr="007C4F93">
        <w:rPr>
          <w:rFonts w:cs="Times New Roman"/>
          <w:sz w:val="22"/>
          <w:szCs w:val="22"/>
        </w:rPr>
        <w:t xml:space="preserve">Część </w:t>
      </w:r>
      <w:r w:rsidR="0043591B" w:rsidRPr="007C4F93">
        <w:rPr>
          <w:rFonts w:cs="Times New Roman"/>
          <w:sz w:val="22"/>
          <w:szCs w:val="22"/>
        </w:rPr>
        <w:t>3</w:t>
      </w:r>
      <w:r w:rsidRPr="007C4F93">
        <w:rPr>
          <w:rFonts w:cs="Times New Roman"/>
          <w:sz w:val="22"/>
          <w:szCs w:val="22"/>
        </w:rPr>
        <w:t xml:space="preserve"> – </w:t>
      </w:r>
      <w:r w:rsidR="003A2CD1">
        <w:rPr>
          <w:rFonts w:cs="Times New Roman"/>
          <w:sz w:val="22"/>
          <w:szCs w:val="22"/>
        </w:rPr>
        <w:t>odw</w:t>
      </w:r>
      <w:r w:rsidR="00D813E4">
        <w:rPr>
          <w:rFonts w:cs="Times New Roman"/>
          <w:sz w:val="22"/>
          <w:szCs w:val="22"/>
        </w:rPr>
        <w:t>ó</w:t>
      </w:r>
      <w:r w:rsidR="003A2CD1">
        <w:rPr>
          <w:rFonts w:cs="Times New Roman"/>
          <w:sz w:val="22"/>
          <w:szCs w:val="22"/>
        </w:rPr>
        <w:t>z</w:t>
      </w:r>
      <w:r w:rsidRPr="007C4F93">
        <w:rPr>
          <w:rFonts w:cs="Times New Roman"/>
          <w:sz w:val="22"/>
          <w:szCs w:val="22"/>
        </w:rPr>
        <w:t xml:space="preserve"> </w:t>
      </w:r>
      <w:r w:rsidR="00532EDC" w:rsidRPr="007C4F93">
        <w:rPr>
          <w:rFonts w:cs="Times New Roman"/>
          <w:sz w:val="22"/>
          <w:szCs w:val="22"/>
        </w:rPr>
        <w:t>uczniów;</w:t>
      </w:r>
    </w:p>
    <w:p w:rsidR="00FF052F" w:rsidRPr="007C4F93" w:rsidRDefault="00FF052F" w:rsidP="00E532B1">
      <w:pPr>
        <w:pStyle w:val="Tekstpodstawowy"/>
        <w:tabs>
          <w:tab w:val="left" w:pos="0"/>
        </w:tabs>
        <w:snapToGrid w:val="0"/>
        <w:spacing w:line="276" w:lineRule="auto"/>
        <w:jc w:val="both"/>
        <w:rPr>
          <w:rFonts w:cs="Times New Roman"/>
          <w:sz w:val="22"/>
          <w:szCs w:val="22"/>
        </w:rPr>
      </w:pPr>
    </w:p>
    <w:p w:rsidR="00BB66DD" w:rsidRDefault="00BB66DD" w:rsidP="00E532B1">
      <w:pPr>
        <w:pStyle w:val="Tekstpodstawowy"/>
        <w:tabs>
          <w:tab w:val="left" w:pos="0"/>
        </w:tabs>
        <w:snapToGrid w:val="0"/>
        <w:spacing w:line="276" w:lineRule="auto"/>
        <w:jc w:val="both"/>
        <w:rPr>
          <w:rFonts w:cs="Times New Roman"/>
          <w:sz w:val="22"/>
          <w:szCs w:val="22"/>
        </w:rPr>
      </w:pPr>
    </w:p>
    <w:p w:rsidR="00FF052F" w:rsidRPr="007C4F93" w:rsidRDefault="00FF052F" w:rsidP="00E532B1">
      <w:pPr>
        <w:pStyle w:val="Tekstpodstawowy"/>
        <w:tabs>
          <w:tab w:val="left" w:pos="0"/>
        </w:tabs>
        <w:snapToGrid w:val="0"/>
        <w:spacing w:line="276" w:lineRule="auto"/>
        <w:jc w:val="both"/>
        <w:rPr>
          <w:rFonts w:cs="Times New Roman"/>
          <w:sz w:val="22"/>
          <w:szCs w:val="22"/>
        </w:rPr>
      </w:pPr>
      <w:r w:rsidRPr="007C4F93">
        <w:rPr>
          <w:rFonts w:cs="Times New Roman"/>
          <w:sz w:val="22"/>
          <w:szCs w:val="22"/>
        </w:rPr>
        <w:lastRenderedPageBreak/>
        <w:t>Wspólny słownik zamówień - Kody CPV:</w:t>
      </w:r>
    </w:p>
    <w:p w:rsidR="00547441" w:rsidRPr="007C4F93" w:rsidRDefault="00547441" w:rsidP="00E532B1">
      <w:pPr>
        <w:pStyle w:val="Tekstpodstawowy"/>
        <w:tabs>
          <w:tab w:val="left" w:pos="0"/>
        </w:tabs>
        <w:snapToGrid w:val="0"/>
        <w:spacing w:line="276" w:lineRule="auto"/>
        <w:jc w:val="both"/>
        <w:rPr>
          <w:rFonts w:cs="Times New Roman"/>
          <w:b/>
          <w:i/>
          <w:sz w:val="22"/>
          <w:szCs w:val="22"/>
          <w:u w:val="single"/>
        </w:rPr>
      </w:pPr>
      <w:r w:rsidRPr="007C4F93">
        <w:rPr>
          <w:rFonts w:cs="Times New Roman"/>
          <w:b/>
          <w:i/>
          <w:sz w:val="22"/>
          <w:szCs w:val="22"/>
          <w:u w:val="single"/>
        </w:rPr>
        <w:t xml:space="preserve">Część </w:t>
      </w:r>
      <w:r w:rsidR="0030623E" w:rsidRPr="007C4F93">
        <w:rPr>
          <w:rFonts w:cs="Times New Roman"/>
          <w:b/>
          <w:i/>
          <w:sz w:val="22"/>
          <w:szCs w:val="22"/>
          <w:u w:val="single"/>
        </w:rPr>
        <w:t>1</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39162100-6 - Pomoce dydaktyczne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32320000-2 - Sprzęt telewizyjny i audiowizualny</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32322000-6 - Urządzenia multimedialne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32321300-2 - Materiały audiowizualne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22114000-2 - Słowniki, mapy, zeszyty nutowe i inne książki</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39160000-1- Meble szkolne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39180000-7 - Meble laboratoryjne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38000000-5 - Sprzęt laboratoryjny, optyczny i precyzyjny (z wyjątkiem szklanego)</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33793000-5 - Laboratoryjne wyroby szklane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30213000-5 - Komputery osobiste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30230000-0 - Sprzęt związany z komputerami</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48624000-8 - Pakiety oprogramowania dla systemów operacyjnych komputerów osobistych (PC)</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48000000-8 - Pakiety oprogramowania i systemy informatyczne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38652100-1 - Projektory</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38653400-1 - Ekrany projekcyjne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30195800-0 - Szyny lub uchwyty do zawieszania</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72212190-7 - Usługi opracowywania oprogramowania edukacyjnego</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48900000-7 - Różne pakiety oprogramowania i systemy komputerowe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48820000-2 - Serwery</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30232110-8 - Drukarki laserowe</w:t>
      </w:r>
    </w:p>
    <w:p w:rsidR="00DC3D78" w:rsidRPr="007C4F93" w:rsidRDefault="00DC3D78" w:rsidP="00E532B1">
      <w:pPr>
        <w:pStyle w:val="Tekstpodstawowy"/>
        <w:tabs>
          <w:tab w:val="left" w:pos="0"/>
        </w:tabs>
        <w:snapToGrid w:val="0"/>
        <w:spacing w:line="276" w:lineRule="auto"/>
        <w:ind w:left="284"/>
        <w:jc w:val="both"/>
        <w:rPr>
          <w:rFonts w:cs="Times New Roman"/>
          <w:sz w:val="22"/>
          <w:szCs w:val="22"/>
        </w:rPr>
      </w:pPr>
      <w:r w:rsidRPr="007C4F93">
        <w:rPr>
          <w:rFonts w:cs="Times New Roman"/>
          <w:sz w:val="22"/>
          <w:szCs w:val="22"/>
        </w:rPr>
        <w:t>38520000-6 – Skanery</w:t>
      </w:r>
    </w:p>
    <w:p w:rsidR="00547441" w:rsidRPr="007C4F93" w:rsidRDefault="00547441" w:rsidP="00E532B1">
      <w:pPr>
        <w:pStyle w:val="Nagwektabeli"/>
        <w:tabs>
          <w:tab w:val="left" w:pos="0"/>
        </w:tabs>
        <w:snapToGrid w:val="0"/>
        <w:spacing w:line="276" w:lineRule="auto"/>
        <w:jc w:val="both"/>
        <w:rPr>
          <w:rFonts w:ascii="Times New Roman" w:hAnsi="Times New Roman"/>
          <w:sz w:val="22"/>
          <w:szCs w:val="22"/>
          <w:u w:val="single"/>
        </w:rPr>
      </w:pPr>
      <w:r w:rsidRPr="007C4F93">
        <w:rPr>
          <w:rFonts w:ascii="Times New Roman" w:hAnsi="Times New Roman"/>
          <w:sz w:val="22"/>
          <w:szCs w:val="22"/>
          <w:u w:val="single"/>
        </w:rPr>
        <w:t xml:space="preserve">Część </w:t>
      </w:r>
      <w:r w:rsidR="0030623E" w:rsidRPr="007C4F93">
        <w:rPr>
          <w:rFonts w:ascii="Times New Roman" w:hAnsi="Times New Roman"/>
          <w:sz w:val="22"/>
          <w:szCs w:val="22"/>
          <w:u w:val="single"/>
        </w:rPr>
        <w:t>2</w:t>
      </w:r>
    </w:p>
    <w:p w:rsidR="00FF052F" w:rsidRPr="007C4F93" w:rsidRDefault="00FF052F" w:rsidP="00E532B1">
      <w:pPr>
        <w:pStyle w:val="Tekstpodstawowy"/>
        <w:spacing w:line="276" w:lineRule="auto"/>
        <w:ind w:left="284"/>
        <w:jc w:val="both"/>
        <w:rPr>
          <w:rFonts w:cs="Times New Roman"/>
          <w:sz w:val="22"/>
          <w:szCs w:val="22"/>
        </w:rPr>
      </w:pPr>
      <w:r w:rsidRPr="007C4F93">
        <w:rPr>
          <w:rFonts w:cs="Times New Roman"/>
          <w:sz w:val="22"/>
          <w:szCs w:val="22"/>
        </w:rPr>
        <w:t xml:space="preserve">    55524000-9 Usługi dostarczania posiłków do szkół</w:t>
      </w:r>
    </w:p>
    <w:p w:rsidR="00DC3D78" w:rsidRPr="007C4F93" w:rsidRDefault="00FF052F" w:rsidP="00E532B1">
      <w:pPr>
        <w:pStyle w:val="Tekstpodstawowy"/>
        <w:spacing w:line="276" w:lineRule="auto"/>
        <w:jc w:val="both"/>
        <w:rPr>
          <w:rFonts w:cs="Times New Roman"/>
          <w:b/>
          <w:i/>
          <w:sz w:val="22"/>
          <w:szCs w:val="22"/>
          <w:u w:val="single"/>
        </w:rPr>
      </w:pPr>
      <w:r w:rsidRPr="007C4F93">
        <w:rPr>
          <w:rFonts w:cs="Times New Roman"/>
          <w:b/>
          <w:i/>
          <w:sz w:val="22"/>
          <w:szCs w:val="22"/>
          <w:u w:val="single"/>
        </w:rPr>
        <w:t xml:space="preserve">Część </w:t>
      </w:r>
      <w:r w:rsidR="0030623E" w:rsidRPr="007C4F93">
        <w:rPr>
          <w:rFonts w:cs="Times New Roman"/>
          <w:b/>
          <w:i/>
          <w:sz w:val="22"/>
          <w:szCs w:val="22"/>
          <w:u w:val="single"/>
        </w:rPr>
        <w:t>3</w:t>
      </w:r>
    </w:p>
    <w:p w:rsidR="00D17FF2" w:rsidRPr="007C4F93" w:rsidRDefault="00DC3D78" w:rsidP="00E532B1">
      <w:pPr>
        <w:pStyle w:val="Tekstpodstawowy"/>
        <w:spacing w:line="276" w:lineRule="auto"/>
        <w:ind w:left="284"/>
        <w:jc w:val="both"/>
        <w:rPr>
          <w:rFonts w:cs="Times New Roman"/>
          <w:sz w:val="22"/>
          <w:szCs w:val="22"/>
        </w:rPr>
      </w:pPr>
      <w:r w:rsidRPr="007C4F93">
        <w:rPr>
          <w:rFonts w:cs="Times New Roman"/>
          <w:sz w:val="22"/>
          <w:szCs w:val="22"/>
        </w:rPr>
        <w:t xml:space="preserve">60140000-1 Nieregularny </w:t>
      </w:r>
      <w:r w:rsidR="00D813E4">
        <w:rPr>
          <w:rFonts w:cs="Times New Roman"/>
          <w:sz w:val="22"/>
          <w:szCs w:val="22"/>
        </w:rPr>
        <w:t>transport</w:t>
      </w:r>
      <w:r w:rsidRPr="007C4F93">
        <w:rPr>
          <w:rFonts w:cs="Times New Roman"/>
          <w:sz w:val="22"/>
          <w:szCs w:val="22"/>
        </w:rPr>
        <w:t xml:space="preserve"> osób</w:t>
      </w:r>
    </w:p>
    <w:p w:rsidR="00D17FF2" w:rsidRPr="007C4F93" w:rsidRDefault="00D17FF2" w:rsidP="00E532B1">
      <w:pPr>
        <w:pStyle w:val="Tekstpodstawowy"/>
        <w:numPr>
          <w:ilvl w:val="1"/>
          <w:numId w:val="2"/>
        </w:numPr>
        <w:spacing w:line="276" w:lineRule="auto"/>
        <w:ind w:left="284" w:hanging="284"/>
        <w:jc w:val="both"/>
        <w:rPr>
          <w:rFonts w:cs="Times New Roman"/>
          <w:sz w:val="22"/>
          <w:szCs w:val="22"/>
        </w:rPr>
      </w:pPr>
      <w:r w:rsidRPr="007C4F93">
        <w:rPr>
          <w:rFonts w:cs="Times New Roman"/>
          <w:sz w:val="22"/>
          <w:szCs w:val="22"/>
        </w:rPr>
        <w:t xml:space="preserve">Zamawiający żąda wskazania przez Wykonawcę części zamówienia, których wykonanie zamierza powierzyć podwykonawcy i podania nazw (firm) podwykonawców. Powierzenie wykonania części zamówienia podwykonawcom nie zwalnia Wykonawcy z odpowiedzialności za należyte wykonanie tego zamówienia. Zgodnie z art. 36ba ust. 2 ustawy </w:t>
      </w:r>
      <w:proofErr w:type="spellStart"/>
      <w:r w:rsidRPr="007C4F93">
        <w:rPr>
          <w:rFonts w:cs="Times New Roman"/>
          <w:sz w:val="22"/>
          <w:szCs w:val="22"/>
        </w:rPr>
        <w:t>Pzp</w:t>
      </w:r>
      <w:proofErr w:type="spellEnd"/>
      <w:r w:rsidRPr="007C4F93">
        <w:rPr>
          <w:rFonts w:cs="Times New Roman"/>
          <w:sz w:val="22"/>
          <w:szCs w:val="22"/>
        </w:rPr>
        <w:t xml:space="preserve"> jeżeli zamawiający stwierdzi, że wobec danego podwykonawcy zachodzą podstawy wykluczenia, wykonawca obowiązany jest zastąpić tego podwykonawcę lub zrezygnować z powierzenia wykonania części zamówienia podwykonawcy.</w:t>
      </w:r>
    </w:p>
    <w:p w:rsidR="00D17FF2" w:rsidRPr="007C4F93" w:rsidRDefault="00D17FF2" w:rsidP="00E532B1">
      <w:pPr>
        <w:pStyle w:val="Tekstpodstawowy"/>
        <w:numPr>
          <w:ilvl w:val="1"/>
          <w:numId w:val="2"/>
        </w:numPr>
        <w:spacing w:line="276" w:lineRule="auto"/>
        <w:ind w:left="284" w:hanging="284"/>
        <w:jc w:val="both"/>
        <w:rPr>
          <w:rFonts w:cs="Times New Roman"/>
          <w:sz w:val="22"/>
          <w:szCs w:val="22"/>
        </w:rPr>
      </w:pPr>
      <w:r w:rsidRPr="007C4F93">
        <w:rPr>
          <w:rFonts w:cs="Times New Roman"/>
          <w:sz w:val="22"/>
          <w:szCs w:val="22"/>
        </w:rPr>
        <w:t>Zamawiający nie zastrzega obowiązku osobistego wykonania zamówienia przez Wykonawcę.</w:t>
      </w:r>
    </w:p>
    <w:p w:rsidR="00D17FF2" w:rsidRPr="007C4F93" w:rsidRDefault="00D17FF2" w:rsidP="00E532B1">
      <w:pPr>
        <w:pStyle w:val="Tekstpodstawowy"/>
        <w:numPr>
          <w:ilvl w:val="1"/>
          <w:numId w:val="2"/>
        </w:numPr>
        <w:spacing w:line="276" w:lineRule="auto"/>
        <w:ind w:left="284" w:hanging="284"/>
        <w:jc w:val="both"/>
        <w:rPr>
          <w:rFonts w:cs="Times New Roman"/>
          <w:sz w:val="22"/>
          <w:szCs w:val="22"/>
        </w:rPr>
      </w:pPr>
      <w:r w:rsidRPr="007C4F93">
        <w:rPr>
          <w:rFonts w:eastAsia="Andale Sans UI" w:cs="Times New Roman"/>
          <w:kern w:val="1"/>
          <w:sz w:val="22"/>
          <w:szCs w:val="22"/>
          <w:lang w:eastAsia="fa-IR" w:bidi="fa-IR"/>
        </w:rPr>
        <w:lastRenderedPageBreak/>
        <w:t>Zamawiający, zgodnie z art. 29 ust. 3a ustawy nie wymaga zatrudnienia przez Wykonawcę lub Podwykonawcę na podstawie umowy o pracę osób wykonujących czynności w zakresie realizacji zamówienia.</w:t>
      </w:r>
    </w:p>
    <w:p w:rsidR="00D17FF2" w:rsidRPr="007C4F93" w:rsidRDefault="00D17FF2" w:rsidP="00E532B1">
      <w:pPr>
        <w:pStyle w:val="Tekstpodstawowy"/>
        <w:numPr>
          <w:ilvl w:val="1"/>
          <w:numId w:val="2"/>
        </w:numPr>
        <w:spacing w:line="276" w:lineRule="auto"/>
        <w:ind w:left="284" w:hanging="284"/>
        <w:jc w:val="both"/>
        <w:rPr>
          <w:rStyle w:val="FontStyle26"/>
          <w:rFonts w:ascii="Times New Roman" w:hAnsi="Times New Roman" w:cs="Times New Roman"/>
          <w:sz w:val="22"/>
          <w:szCs w:val="22"/>
        </w:rPr>
      </w:pPr>
      <w:r w:rsidRPr="007C4F93">
        <w:rPr>
          <w:rFonts w:cs="Times New Roman"/>
          <w:sz w:val="22"/>
          <w:szCs w:val="22"/>
        </w:rPr>
        <w:t xml:space="preserve">Zamówienie </w:t>
      </w:r>
      <w:r w:rsidRPr="007C4F93">
        <w:rPr>
          <w:rFonts w:cs="Times New Roman"/>
          <w:b/>
          <w:sz w:val="22"/>
          <w:szCs w:val="22"/>
        </w:rPr>
        <w:t>jest podzielone na części</w:t>
      </w:r>
      <w:r w:rsidRPr="007C4F93">
        <w:rPr>
          <w:rFonts w:cs="Times New Roman"/>
          <w:sz w:val="22"/>
          <w:szCs w:val="22"/>
        </w:rPr>
        <w:t xml:space="preserve"> w związku, z czym Zamawiający dopuszcza składanie ofert częściowych. Część 1 – dostawa pomocy dydaktycznych, sprzętu komputerowego wraz z  oprogramowaniem oraz wdrożenie i szkolenie w zakresie oprogramowania do monitorowania kompetencji, Część 2 – dostawa wyżywienia dla uczniów, Częś</w:t>
      </w:r>
      <w:r w:rsidR="00243F5C" w:rsidRPr="007C4F93">
        <w:rPr>
          <w:rFonts w:cs="Times New Roman"/>
          <w:sz w:val="22"/>
          <w:szCs w:val="22"/>
        </w:rPr>
        <w:t xml:space="preserve">ć 3 – </w:t>
      </w:r>
      <w:r w:rsidR="003A2CD1">
        <w:rPr>
          <w:rFonts w:cs="Times New Roman"/>
          <w:sz w:val="22"/>
          <w:szCs w:val="22"/>
        </w:rPr>
        <w:t>odwóz</w:t>
      </w:r>
      <w:r w:rsidR="00243F5C" w:rsidRPr="007C4F93">
        <w:rPr>
          <w:rFonts w:cs="Times New Roman"/>
          <w:sz w:val="22"/>
          <w:szCs w:val="22"/>
        </w:rPr>
        <w:t xml:space="preserve"> uczniów </w:t>
      </w:r>
      <w:r w:rsidRPr="007C4F93">
        <w:rPr>
          <w:rFonts w:cs="Times New Roman"/>
          <w:sz w:val="22"/>
          <w:szCs w:val="22"/>
        </w:rPr>
        <w:t xml:space="preserve">. </w:t>
      </w:r>
      <w:r w:rsidRPr="007C4F93">
        <w:rPr>
          <w:rFonts w:eastAsia="Arial" w:cs="Times New Roman"/>
          <w:bCs/>
          <w:sz w:val="22"/>
          <w:szCs w:val="22"/>
        </w:rPr>
        <w:t>Ofertę można złożyć na jedną część albo na wszystkie części.</w:t>
      </w:r>
    </w:p>
    <w:p w:rsidR="00D17FF2" w:rsidRPr="007C4F93" w:rsidRDefault="00D17FF2" w:rsidP="00E532B1">
      <w:pPr>
        <w:pStyle w:val="Tekstpodstawowy"/>
        <w:numPr>
          <w:ilvl w:val="1"/>
          <w:numId w:val="2"/>
        </w:numPr>
        <w:spacing w:line="276" w:lineRule="auto"/>
        <w:ind w:left="284" w:hanging="284"/>
        <w:jc w:val="both"/>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 xml:space="preserve">Zamawiający </w:t>
      </w:r>
      <w:r w:rsidRPr="007C4F93">
        <w:rPr>
          <w:rStyle w:val="FontStyle26"/>
          <w:rFonts w:ascii="Times New Roman" w:hAnsi="Times New Roman" w:cs="Times New Roman"/>
          <w:b/>
          <w:sz w:val="22"/>
          <w:szCs w:val="22"/>
        </w:rPr>
        <w:t>nie przewiduje zamówień</w:t>
      </w:r>
      <w:r w:rsidRPr="007C4F93">
        <w:rPr>
          <w:rStyle w:val="FontStyle26"/>
          <w:rFonts w:ascii="Times New Roman" w:hAnsi="Times New Roman" w:cs="Times New Roman"/>
          <w:sz w:val="22"/>
          <w:szCs w:val="22"/>
        </w:rPr>
        <w:t>, o których mowa w art. 67 ust. 1 pkt 7 ustawy.</w:t>
      </w:r>
    </w:p>
    <w:p w:rsidR="00D17FF2" w:rsidRPr="007C4F93" w:rsidRDefault="00D17FF2" w:rsidP="00E532B1">
      <w:pPr>
        <w:pStyle w:val="Tekstpodstawowy"/>
        <w:numPr>
          <w:ilvl w:val="1"/>
          <w:numId w:val="2"/>
        </w:numPr>
        <w:spacing w:line="276" w:lineRule="auto"/>
        <w:ind w:left="284" w:hanging="284"/>
        <w:jc w:val="both"/>
        <w:rPr>
          <w:rFonts w:cs="Times New Roman"/>
          <w:b/>
          <w:sz w:val="22"/>
          <w:szCs w:val="22"/>
        </w:rPr>
      </w:pPr>
      <w:r w:rsidRPr="007C4F93">
        <w:rPr>
          <w:rFonts w:cs="Times New Roman"/>
          <w:bCs/>
          <w:sz w:val="22"/>
          <w:szCs w:val="22"/>
        </w:rPr>
        <w:t xml:space="preserve">Zamawiający nie przewiduje zawarcia </w:t>
      </w:r>
      <w:r w:rsidRPr="007C4F93">
        <w:rPr>
          <w:rFonts w:cs="Times New Roman"/>
          <w:b/>
          <w:bCs/>
          <w:sz w:val="22"/>
          <w:szCs w:val="22"/>
        </w:rPr>
        <w:t>umowy ramowej</w:t>
      </w:r>
      <w:r w:rsidRPr="007C4F93">
        <w:rPr>
          <w:rFonts w:cs="Times New Roman"/>
          <w:bCs/>
          <w:sz w:val="22"/>
          <w:szCs w:val="22"/>
        </w:rPr>
        <w:t xml:space="preserve">, ani nie zamierza ustanawiać </w:t>
      </w:r>
      <w:r w:rsidRPr="007C4F93">
        <w:rPr>
          <w:rFonts w:cs="Times New Roman"/>
          <w:b/>
          <w:bCs/>
          <w:sz w:val="22"/>
          <w:szCs w:val="22"/>
        </w:rPr>
        <w:t>dynamicznego systemu zakupów.</w:t>
      </w:r>
    </w:p>
    <w:p w:rsidR="00D17FF2" w:rsidRPr="007C4F93" w:rsidRDefault="00D17FF2" w:rsidP="00E532B1">
      <w:pPr>
        <w:pStyle w:val="Tekstpodstawowy"/>
        <w:numPr>
          <w:ilvl w:val="1"/>
          <w:numId w:val="2"/>
        </w:numPr>
        <w:spacing w:line="276" w:lineRule="auto"/>
        <w:ind w:left="284" w:hanging="284"/>
        <w:jc w:val="both"/>
        <w:rPr>
          <w:rFonts w:cs="Times New Roman"/>
          <w:sz w:val="22"/>
          <w:szCs w:val="22"/>
        </w:rPr>
      </w:pPr>
      <w:r w:rsidRPr="007C4F93">
        <w:rPr>
          <w:rFonts w:cs="Times New Roman"/>
          <w:bCs/>
          <w:iCs/>
          <w:sz w:val="22"/>
          <w:szCs w:val="22"/>
        </w:rPr>
        <w:t xml:space="preserve">Zamawiający nie przewiduje określania w opisie przedmiotu zamówienia wymagań związanych z realizacją zamówienia, o których mowa w art. 29 ust. 4 </w:t>
      </w:r>
      <w:r w:rsidRPr="007C4F93">
        <w:rPr>
          <w:rFonts w:cs="Times New Roman"/>
          <w:bCs/>
          <w:sz w:val="22"/>
          <w:szCs w:val="22"/>
        </w:rPr>
        <w:t xml:space="preserve">ustawy </w:t>
      </w:r>
      <w:proofErr w:type="spellStart"/>
      <w:r w:rsidRPr="007C4F93">
        <w:rPr>
          <w:rFonts w:cs="Times New Roman"/>
          <w:bCs/>
          <w:sz w:val="22"/>
          <w:szCs w:val="22"/>
        </w:rPr>
        <w:t>pzp</w:t>
      </w:r>
      <w:proofErr w:type="spellEnd"/>
      <w:r w:rsidRPr="007C4F93">
        <w:rPr>
          <w:rFonts w:cs="Times New Roman"/>
          <w:sz w:val="22"/>
          <w:szCs w:val="22"/>
        </w:rPr>
        <w:t>.</w:t>
      </w:r>
    </w:p>
    <w:p w:rsidR="00BC3E5C" w:rsidRDefault="00D17FF2" w:rsidP="00BC3E5C">
      <w:pPr>
        <w:pStyle w:val="Tekstpodstawowy"/>
        <w:numPr>
          <w:ilvl w:val="1"/>
          <w:numId w:val="2"/>
        </w:numPr>
        <w:spacing w:line="276" w:lineRule="auto"/>
        <w:ind w:left="284" w:hanging="284"/>
        <w:jc w:val="both"/>
        <w:rPr>
          <w:rFonts w:cs="Times New Roman"/>
          <w:sz w:val="22"/>
          <w:szCs w:val="22"/>
        </w:rPr>
      </w:pPr>
      <w:r w:rsidRPr="007C4F93">
        <w:rPr>
          <w:rFonts w:cs="Times New Roman"/>
          <w:bCs/>
          <w:sz w:val="22"/>
          <w:szCs w:val="22"/>
        </w:rPr>
        <w:t xml:space="preserve">Zamawiający nie przewiduje wyboru najkorzystniejszej oferty z zastosowaniem </w:t>
      </w:r>
      <w:r w:rsidRPr="007C4F93">
        <w:rPr>
          <w:rFonts w:cs="Times New Roman"/>
          <w:b/>
          <w:bCs/>
          <w:sz w:val="22"/>
          <w:szCs w:val="22"/>
        </w:rPr>
        <w:t>aukcji elektronicznej.</w:t>
      </w:r>
    </w:p>
    <w:p w:rsidR="00515C64" w:rsidRPr="00BC3E5C" w:rsidRDefault="00515C64" w:rsidP="00BC3E5C">
      <w:pPr>
        <w:pStyle w:val="Tekstpodstawowy"/>
        <w:numPr>
          <w:ilvl w:val="1"/>
          <w:numId w:val="2"/>
        </w:numPr>
        <w:spacing w:line="276" w:lineRule="auto"/>
        <w:ind w:left="284" w:hanging="284"/>
        <w:jc w:val="both"/>
        <w:rPr>
          <w:rFonts w:cs="Times New Roman"/>
          <w:sz w:val="22"/>
          <w:szCs w:val="22"/>
        </w:rPr>
      </w:pPr>
      <w:r w:rsidRPr="00BC3E5C">
        <w:rPr>
          <w:rFonts w:cs="Times New Roman"/>
          <w:sz w:val="22"/>
          <w:szCs w:val="22"/>
        </w:rPr>
        <w:t>Wymagania ogólne dla całości zamówienia:</w:t>
      </w:r>
    </w:p>
    <w:p w:rsidR="003807DF" w:rsidRPr="007C4F93" w:rsidRDefault="00515C64" w:rsidP="0067016B">
      <w:pPr>
        <w:pStyle w:val="Tekstpodstawowy"/>
        <w:numPr>
          <w:ilvl w:val="0"/>
          <w:numId w:val="28"/>
        </w:numPr>
        <w:spacing w:line="276" w:lineRule="auto"/>
        <w:jc w:val="both"/>
        <w:rPr>
          <w:rFonts w:cs="Times New Roman"/>
          <w:sz w:val="22"/>
          <w:szCs w:val="22"/>
        </w:rPr>
      </w:pPr>
      <w:r w:rsidRPr="007C4F93">
        <w:rPr>
          <w:rFonts w:cs="Times New Roman"/>
          <w:sz w:val="22"/>
          <w:szCs w:val="22"/>
        </w:rPr>
        <w:t>Zamawiający wymaga, aby oferowany przedmiot zamówienia :</w:t>
      </w:r>
    </w:p>
    <w:p w:rsidR="003807DF"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b</w:t>
      </w:r>
      <w:r w:rsidR="00515C64" w:rsidRPr="007C4F93">
        <w:rPr>
          <w:rFonts w:cs="Times New Roman"/>
          <w:sz w:val="22"/>
          <w:szCs w:val="22"/>
        </w:rPr>
        <w:t>ył fabrycznie nowy, wolny od wszelkich wad i uszkodzeń, bez wcześniejszej eksploatacji i nie był</w:t>
      </w:r>
      <w:r w:rsidRPr="007C4F93">
        <w:rPr>
          <w:rFonts w:cs="Times New Roman"/>
          <w:sz w:val="22"/>
          <w:szCs w:val="22"/>
        </w:rPr>
        <w:t xml:space="preserve"> </w:t>
      </w:r>
      <w:r w:rsidR="00515C64" w:rsidRPr="007C4F93">
        <w:rPr>
          <w:rFonts w:cs="Times New Roman"/>
          <w:sz w:val="22"/>
          <w:szCs w:val="22"/>
        </w:rPr>
        <w:t>przedmiotem praw osób trzecich. Zamawiający wyklucza dostawę sprzętu powystawowego,</w:t>
      </w:r>
    </w:p>
    <w:p w:rsidR="003807DF"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b</w:t>
      </w:r>
      <w:r w:rsidR="00515C64" w:rsidRPr="007C4F93">
        <w:rPr>
          <w:rFonts w:cs="Times New Roman"/>
          <w:sz w:val="22"/>
          <w:szCs w:val="22"/>
        </w:rPr>
        <w:t>ył kompletny i gotowy do użytkowania bez dodatkowych zakupów oraz kosztów,</w:t>
      </w:r>
    </w:p>
    <w:p w:rsidR="003807DF"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s</w:t>
      </w:r>
      <w:r w:rsidR="00515C64" w:rsidRPr="007C4F93">
        <w:rPr>
          <w:rFonts w:cs="Times New Roman"/>
          <w:sz w:val="22"/>
          <w:szCs w:val="22"/>
        </w:rPr>
        <w:t>pełniał wszystkie normy stawiane takim towarom przez prawo polskie,</w:t>
      </w:r>
    </w:p>
    <w:p w:rsidR="00515C64"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p</w:t>
      </w:r>
      <w:r w:rsidR="00515C64" w:rsidRPr="007C4F93">
        <w:rPr>
          <w:rFonts w:cs="Times New Roman"/>
          <w:sz w:val="22"/>
          <w:szCs w:val="22"/>
        </w:rPr>
        <w:t>osiadał deklarację zgodności CE.</w:t>
      </w:r>
    </w:p>
    <w:p w:rsidR="003807DF"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był przygotowany z najwyższą starannością z zachowaniem wszelkich zasad higieny.</w:t>
      </w:r>
    </w:p>
    <w:p w:rsidR="003807DF" w:rsidRPr="007C4F93" w:rsidRDefault="003807DF" w:rsidP="0067016B">
      <w:pPr>
        <w:pStyle w:val="Tekstpodstawowy"/>
        <w:numPr>
          <w:ilvl w:val="0"/>
          <w:numId w:val="29"/>
        </w:numPr>
        <w:spacing w:line="276" w:lineRule="auto"/>
        <w:jc w:val="both"/>
        <w:rPr>
          <w:rFonts w:cs="Times New Roman"/>
          <w:sz w:val="22"/>
          <w:szCs w:val="22"/>
        </w:rPr>
      </w:pPr>
      <w:r w:rsidRPr="007C4F93">
        <w:rPr>
          <w:rFonts w:cs="Times New Roman"/>
          <w:sz w:val="22"/>
          <w:szCs w:val="22"/>
        </w:rPr>
        <w:t>był wykonany zgodnie z ustalonym terminem.</w:t>
      </w:r>
    </w:p>
    <w:p w:rsidR="003807DF" w:rsidRPr="007C4F93" w:rsidRDefault="00515C64" w:rsidP="0067016B">
      <w:pPr>
        <w:pStyle w:val="Tekstpodstawowy"/>
        <w:numPr>
          <w:ilvl w:val="0"/>
          <w:numId w:val="28"/>
        </w:numPr>
        <w:spacing w:line="276" w:lineRule="auto"/>
        <w:jc w:val="both"/>
        <w:rPr>
          <w:rFonts w:cs="Times New Roman"/>
          <w:sz w:val="22"/>
          <w:szCs w:val="22"/>
        </w:rPr>
      </w:pPr>
      <w:r w:rsidRPr="007C4F93">
        <w:rPr>
          <w:rFonts w:cs="Times New Roman"/>
          <w:sz w:val="22"/>
          <w:szCs w:val="22"/>
        </w:rPr>
        <w:t>Zamawiający wymaga aby Wykonawca:</w:t>
      </w:r>
      <w:r w:rsidR="003807DF" w:rsidRPr="007C4F93">
        <w:rPr>
          <w:rFonts w:cs="Times New Roman"/>
          <w:sz w:val="22"/>
          <w:szCs w:val="22"/>
        </w:rPr>
        <w:t xml:space="preserve"> </w:t>
      </w:r>
    </w:p>
    <w:p w:rsidR="00515C64" w:rsidRPr="007C4F93" w:rsidRDefault="00B9131B" w:rsidP="00E532B1">
      <w:pPr>
        <w:pStyle w:val="Tekstpodstawowy"/>
        <w:spacing w:line="276" w:lineRule="auto"/>
        <w:jc w:val="both"/>
        <w:rPr>
          <w:rFonts w:cs="Times New Roman"/>
          <w:b/>
          <w:i/>
          <w:sz w:val="22"/>
          <w:szCs w:val="22"/>
          <w:u w:val="single"/>
        </w:rPr>
      </w:pPr>
      <w:r>
        <w:rPr>
          <w:rFonts w:cs="Times New Roman"/>
          <w:b/>
          <w:i/>
          <w:sz w:val="22"/>
          <w:szCs w:val="22"/>
          <w:u w:val="single"/>
        </w:rPr>
        <w:t>Część 1</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Dostarczył przedmiot zamówienia na własny koszt do siedziby Zespołu Szkół w Sawinie,</w:t>
      </w:r>
      <w:r w:rsidR="003807DF" w:rsidRPr="007C4F93">
        <w:rPr>
          <w:rFonts w:cs="Times New Roman"/>
          <w:sz w:val="22"/>
          <w:szCs w:val="22"/>
        </w:rPr>
        <w:t xml:space="preserve"> </w:t>
      </w:r>
      <w:r w:rsidRPr="007C4F93">
        <w:rPr>
          <w:rFonts w:cs="Times New Roman"/>
          <w:sz w:val="22"/>
          <w:szCs w:val="22"/>
        </w:rPr>
        <w:t>ul. Brzeska14</w:t>
      </w:r>
      <w:r w:rsidR="003A2CD1">
        <w:rPr>
          <w:rFonts w:cs="Times New Roman"/>
          <w:sz w:val="22"/>
          <w:szCs w:val="22"/>
        </w:rPr>
        <w:t>,</w:t>
      </w:r>
      <w:r w:rsidRPr="007C4F93">
        <w:rPr>
          <w:rFonts w:cs="Times New Roman"/>
          <w:sz w:val="22"/>
          <w:szCs w:val="22"/>
        </w:rPr>
        <w:t xml:space="preserve"> 22-107 Sawin, wraz z wniesieniem do  budynku </w:t>
      </w:r>
      <w:r w:rsidR="008B22F4" w:rsidRPr="007C4F93">
        <w:rPr>
          <w:rFonts w:cs="Times New Roman"/>
          <w:sz w:val="22"/>
          <w:szCs w:val="22"/>
        </w:rPr>
        <w:t xml:space="preserve">rozpakowania i montażu, wdrożył oprogramowanie oraz przeprowadził szkolenie </w:t>
      </w:r>
      <w:r w:rsidRPr="007C4F93">
        <w:rPr>
          <w:rFonts w:cs="Times New Roman"/>
          <w:sz w:val="22"/>
          <w:szCs w:val="22"/>
        </w:rPr>
        <w:t>oraz aby dostarczony</w:t>
      </w:r>
      <w:r w:rsidR="003807DF" w:rsidRPr="007C4F93">
        <w:rPr>
          <w:rFonts w:cs="Times New Roman"/>
          <w:sz w:val="22"/>
          <w:szCs w:val="22"/>
        </w:rPr>
        <w:t xml:space="preserve"> </w:t>
      </w:r>
      <w:r w:rsidRPr="007C4F93">
        <w:rPr>
          <w:rFonts w:cs="Times New Roman"/>
          <w:sz w:val="22"/>
          <w:szCs w:val="22"/>
        </w:rPr>
        <w:t>przedmiot zamówienia był oznakowany numeracją zgodnie z pozycjami zamieszczonymi w</w:t>
      </w:r>
      <w:r w:rsidR="003807DF" w:rsidRPr="007C4F93">
        <w:rPr>
          <w:rFonts w:cs="Times New Roman"/>
          <w:sz w:val="22"/>
          <w:szCs w:val="22"/>
        </w:rPr>
        <w:t xml:space="preserve"> </w:t>
      </w:r>
      <w:r w:rsidRPr="007C4F93">
        <w:rPr>
          <w:rFonts w:cs="Times New Roman"/>
          <w:sz w:val="22"/>
          <w:szCs w:val="22"/>
        </w:rPr>
        <w:t xml:space="preserve">załączniku </w:t>
      </w:r>
      <w:r w:rsidR="00532EDC" w:rsidRPr="007C4F93">
        <w:rPr>
          <w:rFonts w:cs="Times New Roman"/>
          <w:sz w:val="22"/>
          <w:szCs w:val="22"/>
        </w:rPr>
        <w:t>N</w:t>
      </w:r>
      <w:r w:rsidRPr="007C4F93">
        <w:rPr>
          <w:rFonts w:cs="Times New Roman"/>
          <w:sz w:val="22"/>
          <w:szCs w:val="22"/>
        </w:rPr>
        <w:t xml:space="preserve">r </w:t>
      </w:r>
      <w:r w:rsidR="00532EDC" w:rsidRPr="007C4F93">
        <w:rPr>
          <w:rFonts w:cs="Times New Roman"/>
          <w:sz w:val="22"/>
          <w:szCs w:val="22"/>
        </w:rPr>
        <w:t>2</w:t>
      </w:r>
      <w:r w:rsidRPr="007C4F93">
        <w:rPr>
          <w:rFonts w:cs="Times New Roman"/>
          <w:sz w:val="22"/>
          <w:szCs w:val="22"/>
        </w:rPr>
        <w:t xml:space="preserve"> - „Szczegółowy opis przedmiotu zamówienia”</w:t>
      </w:r>
      <w:r w:rsidR="003807DF" w:rsidRPr="007C4F93">
        <w:rPr>
          <w:rFonts w:cs="Times New Roman"/>
          <w:sz w:val="22"/>
          <w:szCs w:val="22"/>
        </w:rPr>
        <w:t>,</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Dostarczył instrukcje obsługi i dokumentację techniczną oferowanego sprzętu w języku polskim.</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Zamawiający wymaga , aby licencje na oprogramowanie pochodziły z legalnego kanału dystrybucji, nie</w:t>
      </w:r>
      <w:r w:rsidR="003807DF" w:rsidRPr="007C4F93">
        <w:rPr>
          <w:rFonts w:cs="Times New Roman"/>
          <w:sz w:val="22"/>
          <w:szCs w:val="22"/>
        </w:rPr>
        <w:t xml:space="preserve"> </w:t>
      </w:r>
      <w:r w:rsidRPr="007C4F93">
        <w:rPr>
          <w:rFonts w:cs="Times New Roman"/>
          <w:sz w:val="22"/>
          <w:szCs w:val="22"/>
        </w:rPr>
        <w:t>mogą być przedmiotem przestępstwa lub naruszenia praw autorskich oraz aby nie były dotychczas</w:t>
      </w:r>
      <w:r w:rsidR="003807DF" w:rsidRPr="007C4F93">
        <w:rPr>
          <w:rFonts w:cs="Times New Roman"/>
          <w:sz w:val="22"/>
          <w:szCs w:val="22"/>
        </w:rPr>
        <w:t xml:space="preserve"> </w:t>
      </w:r>
      <w:r w:rsidRPr="007C4F93">
        <w:rPr>
          <w:rFonts w:cs="Times New Roman"/>
          <w:sz w:val="22"/>
          <w:szCs w:val="22"/>
        </w:rPr>
        <w:t>aktywowane ani odnawiane.</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 xml:space="preserve">Tam , gdzie w </w:t>
      </w:r>
      <w:r w:rsidR="00C5090A">
        <w:rPr>
          <w:rFonts w:cs="Times New Roman"/>
          <w:sz w:val="22"/>
          <w:szCs w:val="22"/>
        </w:rPr>
        <w:t>SIWZ</w:t>
      </w:r>
      <w:r w:rsidRPr="007C4F93">
        <w:rPr>
          <w:rFonts w:cs="Times New Roman"/>
          <w:sz w:val="22"/>
          <w:szCs w:val="22"/>
        </w:rPr>
        <w:t xml:space="preserve"> i dołączonych do niej załącznikach zostało wskazane pochodzenie (marka, </w:t>
      </w:r>
      <w:r w:rsidRPr="007C4F93">
        <w:rPr>
          <w:rFonts w:cs="Times New Roman"/>
          <w:sz w:val="22"/>
          <w:szCs w:val="22"/>
        </w:rPr>
        <w:lastRenderedPageBreak/>
        <w:t>znak</w:t>
      </w:r>
      <w:r w:rsidR="003807DF" w:rsidRPr="007C4F93">
        <w:rPr>
          <w:rFonts w:cs="Times New Roman"/>
          <w:sz w:val="22"/>
          <w:szCs w:val="22"/>
        </w:rPr>
        <w:t xml:space="preserve"> </w:t>
      </w:r>
      <w:r w:rsidRPr="007C4F93">
        <w:rPr>
          <w:rFonts w:cs="Times New Roman"/>
          <w:sz w:val="22"/>
          <w:szCs w:val="22"/>
        </w:rPr>
        <w:t xml:space="preserve">towarowy, producent, dostawca itp.) materiałów lub normy , aprobaty, specyfikacje </w:t>
      </w:r>
      <w:r w:rsidR="004B5252" w:rsidRPr="007C4F93">
        <w:rPr>
          <w:rFonts w:cs="Times New Roman"/>
          <w:sz w:val="22"/>
          <w:szCs w:val="22"/>
        </w:rPr>
        <w:br/>
      </w:r>
      <w:r w:rsidRPr="007C4F93">
        <w:rPr>
          <w:rFonts w:cs="Times New Roman"/>
          <w:sz w:val="22"/>
          <w:szCs w:val="22"/>
        </w:rPr>
        <w:t>i systemy, o których</w:t>
      </w:r>
      <w:r w:rsidR="003807DF" w:rsidRPr="007C4F93">
        <w:rPr>
          <w:rFonts w:cs="Times New Roman"/>
          <w:sz w:val="22"/>
          <w:szCs w:val="22"/>
        </w:rPr>
        <w:t xml:space="preserve"> </w:t>
      </w:r>
      <w:r w:rsidRPr="007C4F93">
        <w:rPr>
          <w:rFonts w:cs="Times New Roman"/>
          <w:sz w:val="22"/>
          <w:szCs w:val="22"/>
        </w:rPr>
        <w:t>mowa w ustawie, Zamawiający dopuszcza oferowanie sprzętu lub rozwiązań równoważnych, pod</w:t>
      </w:r>
      <w:r w:rsidR="003807DF" w:rsidRPr="007C4F93">
        <w:rPr>
          <w:rFonts w:cs="Times New Roman"/>
          <w:sz w:val="22"/>
          <w:szCs w:val="22"/>
        </w:rPr>
        <w:t xml:space="preserve"> </w:t>
      </w:r>
      <w:r w:rsidRPr="007C4F93">
        <w:rPr>
          <w:rFonts w:cs="Times New Roman"/>
          <w:sz w:val="22"/>
          <w:szCs w:val="22"/>
        </w:rPr>
        <w:t>warunkiem, że zapewnią uzyskanie nie gorszych parametrów technicznych.</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 xml:space="preserve">W przypadku wskazania w zapisach </w:t>
      </w:r>
      <w:r w:rsidR="00C5090A">
        <w:rPr>
          <w:rFonts w:cs="Times New Roman"/>
          <w:sz w:val="22"/>
          <w:szCs w:val="22"/>
        </w:rPr>
        <w:t>SIWZ</w:t>
      </w:r>
      <w:r w:rsidRPr="007C4F93">
        <w:rPr>
          <w:rFonts w:cs="Times New Roman"/>
          <w:sz w:val="22"/>
          <w:szCs w:val="22"/>
        </w:rPr>
        <w:t xml:space="preserve"> nazw własnych, typów, modelów, symboli itp., należy zapisy te</w:t>
      </w:r>
      <w:r w:rsidR="003807DF" w:rsidRPr="007C4F93">
        <w:rPr>
          <w:rFonts w:cs="Times New Roman"/>
          <w:sz w:val="22"/>
          <w:szCs w:val="22"/>
        </w:rPr>
        <w:t xml:space="preserve"> </w:t>
      </w:r>
      <w:r w:rsidRPr="007C4F93">
        <w:rPr>
          <w:rFonts w:cs="Times New Roman"/>
          <w:sz w:val="22"/>
          <w:szCs w:val="22"/>
        </w:rPr>
        <w:t>rozumieć jako zapis o produkcie wzor</w:t>
      </w:r>
      <w:r w:rsidR="004B5252" w:rsidRPr="007C4F93">
        <w:rPr>
          <w:rFonts w:cs="Times New Roman"/>
          <w:sz w:val="22"/>
          <w:szCs w:val="22"/>
        </w:rPr>
        <w:t>cowym, wszędzie należy rozumieć</w:t>
      </w:r>
      <w:r w:rsidRPr="007C4F93">
        <w:rPr>
          <w:rFonts w:cs="Times New Roman"/>
          <w:sz w:val="22"/>
          <w:szCs w:val="22"/>
        </w:rPr>
        <w:t xml:space="preserve">, </w:t>
      </w:r>
      <w:r w:rsidR="004B5252" w:rsidRPr="007C4F93">
        <w:rPr>
          <w:rFonts w:cs="Times New Roman"/>
          <w:sz w:val="22"/>
          <w:szCs w:val="22"/>
        </w:rPr>
        <w:br/>
      </w:r>
      <w:r w:rsidRPr="007C4F93">
        <w:rPr>
          <w:rFonts w:cs="Times New Roman"/>
          <w:sz w:val="22"/>
          <w:szCs w:val="22"/>
        </w:rPr>
        <w:t>iż Zamawiający dodaje tam</w:t>
      </w:r>
      <w:r w:rsidR="003807DF" w:rsidRPr="007C4F93">
        <w:rPr>
          <w:rFonts w:cs="Times New Roman"/>
          <w:sz w:val="22"/>
          <w:szCs w:val="22"/>
        </w:rPr>
        <w:t xml:space="preserve"> </w:t>
      </w:r>
      <w:r w:rsidRPr="007C4F93">
        <w:rPr>
          <w:rFonts w:cs="Times New Roman"/>
          <w:sz w:val="22"/>
          <w:szCs w:val="22"/>
        </w:rPr>
        <w:t>wyrazy „lub równoważny”.</w:t>
      </w:r>
    </w:p>
    <w:p w:rsidR="003807DF"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 xml:space="preserve">Określone parametry dotyczące przedmiotu zamówienia są wymaganiami minimalnymi . </w:t>
      </w:r>
    </w:p>
    <w:p w:rsidR="00D17FF2" w:rsidRPr="007C4F93" w:rsidRDefault="003807DF"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 xml:space="preserve">Zamawiający </w:t>
      </w:r>
      <w:r w:rsidR="00515C64" w:rsidRPr="007C4F93">
        <w:rPr>
          <w:rFonts w:cs="Times New Roman"/>
          <w:sz w:val="22"/>
          <w:szCs w:val="22"/>
        </w:rPr>
        <w:t>dopuszcza zaoferowanie przedmiotu zamówienia o lepszych parametrach.</w:t>
      </w:r>
    </w:p>
    <w:p w:rsidR="004B5252" w:rsidRPr="007C4F93" w:rsidRDefault="00515C64"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Wykonawca musi zaoferować przedmiot zamówienia zgodny z wymog</w:t>
      </w:r>
      <w:r w:rsidR="003807DF" w:rsidRPr="007C4F93">
        <w:rPr>
          <w:rFonts w:cs="Times New Roman"/>
          <w:sz w:val="22"/>
          <w:szCs w:val="22"/>
        </w:rPr>
        <w:t xml:space="preserve">ami Zamawiającego określonymi w </w:t>
      </w:r>
      <w:r w:rsidR="00C5090A">
        <w:rPr>
          <w:rFonts w:cs="Times New Roman"/>
          <w:sz w:val="22"/>
          <w:szCs w:val="22"/>
        </w:rPr>
        <w:t>SIWZ</w:t>
      </w:r>
      <w:r w:rsidRPr="007C4F93">
        <w:rPr>
          <w:rFonts w:cs="Times New Roman"/>
          <w:sz w:val="22"/>
          <w:szCs w:val="22"/>
        </w:rPr>
        <w:t>, przy czym zobowiązany jest do wskazania w szczegółowym o</w:t>
      </w:r>
      <w:r w:rsidR="003807DF" w:rsidRPr="007C4F93">
        <w:rPr>
          <w:rFonts w:cs="Times New Roman"/>
          <w:sz w:val="22"/>
          <w:szCs w:val="22"/>
        </w:rPr>
        <w:t xml:space="preserve">pisie przedmiotu zamówienia tj. </w:t>
      </w:r>
      <w:r w:rsidR="00532EDC" w:rsidRPr="007C4F93">
        <w:rPr>
          <w:rFonts w:cs="Times New Roman"/>
          <w:sz w:val="22"/>
          <w:szCs w:val="22"/>
        </w:rPr>
        <w:t>załącznik Nr</w:t>
      </w:r>
      <w:r w:rsidRPr="007C4F93">
        <w:rPr>
          <w:rFonts w:cs="Times New Roman"/>
          <w:sz w:val="22"/>
          <w:szCs w:val="22"/>
        </w:rPr>
        <w:t xml:space="preserve"> </w:t>
      </w:r>
      <w:r w:rsidR="00532EDC" w:rsidRPr="007C4F93">
        <w:rPr>
          <w:rFonts w:cs="Times New Roman"/>
          <w:sz w:val="22"/>
          <w:szCs w:val="22"/>
        </w:rPr>
        <w:t>2</w:t>
      </w:r>
      <w:r w:rsidRPr="007C4F93">
        <w:rPr>
          <w:rFonts w:cs="Times New Roman"/>
          <w:sz w:val="22"/>
          <w:szCs w:val="22"/>
        </w:rPr>
        <w:t xml:space="preserve"> lub w Formularzu oferty</w:t>
      </w:r>
      <w:r w:rsidR="00D17FF2" w:rsidRPr="007C4F93">
        <w:rPr>
          <w:rFonts w:cs="Times New Roman"/>
          <w:sz w:val="22"/>
          <w:szCs w:val="22"/>
        </w:rPr>
        <w:t>.</w:t>
      </w:r>
    </w:p>
    <w:p w:rsidR="001118DC" w:rsidRPr="007C4F93" w:rsidRDefault="001118DC" w:rsidP="0067016B">
      <w:pPr>
        <w:pStyle w:val="Tekstpodstawowy"/>
        <w:numPr>
          <w:ilvl w:val="0"/>
          <w:numId w:val="30"/>
        </w:numPr>
        <w:spacing w:line="276" w:lineRule="auto"/>
        <w:ind w:left="709" w:hanging="283"/>
        <w:jc w:val="both"/>
        <w:rPr>
          <w:rFonts w:cs="Times New Roman"/>
          <w:sz w:val="22"/>
          <w:szCs w:val="22"/>
        </w:rPr>
      </w:pPr>
      <w:r w:rsidRPr="007C4F93">
        <w:rPr>
          <w:rFonts w:cs="Times New Roman"/>
          <w:sz w:val="22"/>
          <w:szCs w:val="22"/>
        </w:rPr>
        <w:t>Przedmiotem zamówienia jest System informatyczny wraz z oprogramowaniem i licencjami – umożliwiający zarządzenia elementami systemu. Pozwalający na gromadzenie materiałów, współdzielenie zasobów edukacyjnych, monitoring rozwoju kompetencji, tworzenie sprawdzianów, zarządzanie wynikami, nadzorowanie pracy ucznia, rozliczanie wykonywanych prac i monitorowanie poprawnego funkcjonowania całej platformy - dla minimum 129 uczestników projektu: „Wsparcie uczniów Gimnazjum w Sawinie w zakresie kompetencji kluczowych.”</w:t>
      </w:r>
    </w:p>
    <w:p w:rsidR="001118DC" w:rsidRPr="007C4F93" w:rsidRDefault="001118DC" w:rsidP="007C4F93">
      <w:pPr>
        <w:pStyle w:val="Tekstpodstawowy"/>
        <w:spacing w:line="276" w:lineRule="auto"/>
        <w:jc w:val="both"/>
        <w:rPr>
          <w:rFonts w:cs="Times New Roman"/>
          <w:sz w:val="22"/>
          <w:szCs w:val="22"/>
        </w:rPr>
      </w:pPr>
      <w:r w:rsidRPr="007C4F93">
        <w:rPr>
          <w:rFonts w:cs="Times New Roman"/>
          <w:sz w:val="22"/>
          <w:szCs w:val="22"/>
        </w:rPr>
        <w:t>Skład zestawu będzie zawierać:</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wielozadaniową bazę programowo-sprzętowa - urządzenie wielofunkcyjne, kolorowe z funkcjami kopiowania, skanowania i drukowania, wyposażone w dedykowany panel wyświetlacza wraz z aplikacją połączoną z repozytorium systemu, który będzie stanowił interfejs komunikacyjny do obsługi systemu przez użytkownika. – 1 sztuka,</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terminal programowy z możliwością autoryzacji użytkowników – 1 sztuka,</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centrum rejestracji użytkowników – służące do rejestrowania użytkowników platformy i umożliwiający uzupełnianie kont użytkowników wraz z ich identyfikacją – 1 sztuk,</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serwer – z zainstalowanym oprogramowaniem zarządzającym pracą systemu i oprogramowaniem monitorującym stan techniczny urządzeń wchodzących w skład rozwiązania – 1 sztuka.</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wdrożenie wraz z certyfikowanym szkoleniem w zakresie kompetencji cyfrowych nauczycieli i uczniów obejmujące wykorzystanie nowych metod kształcenia z wykorzystaniem narzędzi cyfrowych i systemu monitorowania kompetencji. Dla 116 uczniów oraz 13 nauczycieli.</w:t>
      </w:r>
    </w:p>
    <w:p w:rsidR="001118DC" w:rsidRPr="007C4F93" w:rsidRDefault="001118DC" w:rsidP="0067016B">
      <w:pPr>
        <w:pStyle w:val="Tekstpodstawowy"/>
        <w:numPr>
          <w:ilvl w:val="0"/>
          <w:numId w:val="41"/>
        </w:numPr>
        <w:spacing w:line="276" w:lineRule="auto"/>
        <w:jc w:val="both"/>
        <w:rPr>
          <w:rFonts w:cs="Times New Roman"/>
          <w:sz w:val="22"/>
          <w:szCs w:val="22"/>
        </w:rPr>
      </w:pPr>
      <w:r w:rsidRPr="007C4F93">
        <w:rPr>
          <w:rFonts w:cs="Times New Roman"/>
          <w:sz w:val="22"/>
          <w:szCs w:val="22"/>
        </w:rPr>
        <w:t xml:space="preserve">zabezpieczenie wydruków dla 116 uczniów oraz 13 nauczycieli na okres 10 miesięcy .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informatyczny spełniający funkcję systemu monitorowania kompetencji musi posiadać następujące funkcjonalności:</w:t>
      </w:r>
    </w:p>
    <w:p w:rsidR="001118DC" w:rsidRPr="007C4F93" w:rsidRDefault="001118DC" w:rsidP="0067016B">
      <w:pPr>
        <w:pStyle w:val="Tekstpodstawowy"/>
        <w:numPr>
          <w:ilvl w:val="0"/>
          <w:numId w:val="42"/>
        </w:numPr>
        <w:spacing w:line="276" w:lineRule="auto"/>
        <w:ind w:left="1843" w:hanging="425"/>
        <w:jc w:val="both"/>
        <w:rPr>
          <w:rFonts w:cs="Times New Roman"/>
          <w:sz w:val="22"/>
          <w:szCs w:val="22"/>
        </w:rPr>
      </w:pPr>
      <w:r w:rsidRPr="007C4F93">
        <w:rPr>
          <w:rFonts w:cs="Times New Roman"/>
          <w:sz w:val="22"/>
          <w:szCs w:val="22"/>
        </w:rPr>
        <w:t xml:space="preserve">System musi pracować w architekturze „klient – serwer" w oparciu o SQL-ową bazę </w:t>
      </w:r>
      <w:r w:rsidRPr="007C4F93">
        <w:rPr>
          <w:rFonts w:cs="Times New Roman"/>
          <w:sz w:val="22"/>
          <w:szCs w:val="22"/>
        </w:rPr>
        <w:lastRenderedPageBreak/>
        <w:t xml:space="preserve">danych. </w:t>
      </w:r>
    </w:p>
    <w:p w:rsidR="001118DC" w:rsidRPr="007C4F93" w:rsidRDefault="001118DC" w:rsidP="0067016B">
      <w:pPr>
        <w:pStyle w:val="Tekstpodstawowy"/>
        <w:numPr>
          <w:ilvl w:val="0"/>
          <w:numId w:val="42"/>
        </w:numPr>
        <w:spacing w:line="276" w:lineRule="auto"/>
        <w:ind w:left="1843" w:hanging="425"/>
        <w:jc w:val="both"/>
        <w:rPr>
          <w:rFonts w:cs="Times New Roman"/>
          <w:sz w:val="22"/>
          <w:szCs w:val="22"/>
        </w:rPr>
      </w:pPr>
      <w:r w:rsidRPr="007C4F93">
        <w:rPr>
          <w:rFonts w:cs="Times New Roman"/>
          <w:sz w:val="22"/>
          <w:szCs w:val="22"/>
        </w:rPr>
        <w:t>Musi istnieć możliwość wyboru systemu bazodanowego w zależności od preferencji i uwarunkowań środowiska systemowego, w jakim system będzie zainstalowany i eksploatowany.</w:t>
      </w:r>
    </w:p>
    <w:p w:rsidR="001118DC" w:rsidRPr="007C4F93" w:rsidRDefault="001118DC" w:rsidP="0067016B">
      <w:pPr>
        <w:pStyle w:val="Tekstpodstawowy"/>
        <w:numPr>
          <w:ilvl w:val="0"/>
          <w:numId w:val="42"/>
        </w:numPr>
        <w:spacing w:line="276" w:lineRule="auto"/>
        <w:ind w:left="1843" w:hanging="425"/>
        <w:jc w:val="both"/>
        <w:rPr>
          <w:rFonts w:cs="Times New Roman"/>
          <w:sz w:val="22"/>
          <w:szCs w:val="22"/>
        </w:rPr>
      </w:pPr>
      <w:r w:rsidRPr="007C4F93">
        <w:rPr>
          <w:rFonts w:cs="Times New Roman"/>
          <w:sz w:val="22"/>
          <w:szCs w:val="22"/>
        </w:rPr>
        <w:t xml:space="preserve">System musi umożliwiać zintegrowanie z bazami danych MySQL, MSSQL, H2, </w:t>
      </w:r>
      <w:proofErr w:type="spellStart"/>
      <w:r w:rsidRPr="007C4F93">
        <w:rPr>
          <w:rFonts w:cs="Times New Roman"/>
          <w:sz w:val="22"/>
          <w:szCs w:val="22"/>
        </w:rPr>
        <w:t>PostgreSQL</w:t>
      </w:r>
      <w:proofErr w:type="spellEnd"/>
      <w:r w:rsidRPr="007C4F93">
        <w:rPr>
          <w:rFonts w:cs="Times New Roman"/>
          <w:sz w:val="22"/>
          <w:szCs w:val="22"/>
        </w:rPr>
        <w:t>.</w:t>
      </w:r>
    </w:p>
    <w:p w:rsidR="001118DC" w:rsidRPr="007C4F93" w:rsidRDefault="001118DC" w:rsidP="0067016B">
      <w:pPr>
        <w:pStyle w:val="Tekstpodstawowy"/>
        <w:numPr>
          <w:ilvl w:val="0"/>
          <w:numId w:val="42"/>
        </w:numPr>
        <w:spacing w:line="276" w:lineRule="auto"/>
        <w:ind w:left="1843" w:hanging="425"/>
        <w:jc w:val="both"/>
        <w:rPr>
          <w:rFonts w:cs="Times New Roman"/>
          <w:sz w:val="22"/>
          <w:szCs w:val="22"/>
        </w:rPr>
      </w:pPr>
      <w:r w:rsidRPr="007C4F93">
        <w:rPr>
          <w:rFonts w:cs="Times New Roman"/>
          <w:sz w:val="22"/>
          <w:szCs w:val="22"/>
        </w:rPr>
        <w:t>Wszelkie dane muszą być przechowywane na zabezpieczonym serwerze, a komunikacja pomiędzy elementami systemu musi być szyfrowana (SSL).</w:t>
      </w:r>
    </w:p>
    <w:p w:rsidR="001118DC" w:rsidRPr="007C4F93" w:rsidRDefault="001118DC" w:rsidP="0067016B">
      <w:pPr>
        <w:pStyle w:val="Tekstpodstawowy"/>
        <w:numPr>
          <w:ilvl w:val="0"/>
          <w:numId w:val="42"/>
        </w:numPr>
        <w:spacing w:line="276" w:lineRule="auto"/>
        <w:ind w:left="1843" w:hanging="425"/>
        <w:jc w:val="both"/>
        <w:rPr>
          <w:rFonts w:cs="Times New Roman"/>
          <w:sz w:val="22"/>
          <w:szCs w:val="22"/>
        </w:rPr>
      </w:pPr>
      <w:r w:rsidRPr="007C4F93">
        <w:rPr>
          <w:rFonts w:cs="Times New Roman"/>
          <w:sz w:val="22"/>
          <w:szCs w:val="22"/>
        </w:rPr>
        <w:t xml:space="preserve">Identyfikacja użytkownika w systemie musi odbywać się z wykorzystaniem pary identyfikatorów (login i hasło i/lub kod PIN). Opcjonalnie za pomocą karty z chipem/zbliżeniową.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ma przechowywać następujące dane:</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dane o użytkownikach,</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informacje o wykonanych zadaniach:</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rodzaj zadania: wydruk, kopia, skan,</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czas i miejsce,</w:t>
      </w:r>
    </w:p>
    <w:p w:rsidR="001118DC" w:rsidRPr="007C4F93" w:rsidRDefault="001118DC" w:rsidP="0067016B">
      <w:pPr>
        <w:pStyle w:val="Tekstpodstawowy"/>
        <w:numPr>
          <w:ilvl w:val="0"/>
          <w:numId w:val="43"/>
        </w:numPr>
        <w:spacing w:line="276" w:lineRule="auto"/>
        <w:jc w:val="both"/>
        <w:rPr>
          <w:rFonts w:cs="Times New Roman"/>
          <w:sz w:val="22"/>
          <w:szCs w:val="22"/>
          <w:lang w:val="en-US"/>
        </w:rPr>
      </w:pPr>
      <w:proofErr w:type="spellStart"/>
      <w:r w:rsidRPr="007C4F93">
        <w:rPr>
          <w:rFonts w:cs="Times New Roman"/>
          <w:sz w:val="22"/>
          <w:szCs w:val="22"/>
          <w:lang w:val="en-US"/>
        </w:rPr>
        <w:t>parametry</w:t>
      </w:r>
      <w:proofErr w:type="spellEnd"/>
      <w:r w:rsidRPr="007C4F93">
        <w:rPr>
          <w:rFonts w:cs="Times New Roman"/>
          <w:sz w:val="22"/>
          <w:szCs w:val="22"/>
          <w:lang w:val="en-US"/>
        </w:rPr>
        <w:t xml:space="preserve">: </w:t>
      </w:r>
      <w:proofErr w:type="spellStart"/>
      <w:r w:rsidRPr="007C4F93">
        <w:rPr>
          <w:rFonts w:cs="Times New Roman"/>
          <w:sz w:val="22"/>
          <w:szCs w:val="22"/>
          <w:lang w:val="en-US"/>
        </w:rPr>
        <w:t>liczba</w:t>
      </w:r>
      <w:proofErr w:type="spellEnd"/>
      <w:r w:rsidRPr="007C4F93">
        <w:rPr>
          <w:rFonts w:cs="Times New Roman"/>
          <w:sz w:val="22"/>
          <w:szCs w:val="22"/>
          <w:lang w:val="en-US"/>
        </w:rPr>
        <w:t xml:space="preserve"> </w:t>
      </w:r>
      <w:proofErr w:type="spellStart"/>
      <w:r w:rsidRPr="007C4F93">
        <w:rPr>
          <w:rFonts w:cs="Times New Roman"/>
          <w:sz w:val="22"/>
          <w:szCs w:val="22"/>
          <w:lang w:val="en-US"/>
        </w:rPr>
        <w:t>stron</w:t>
      </w:r>
      <w:proofErr w:type="spellEnd"/>
      <w:r w:rsidRPr="007C4F93">
        <w:rPr>
          <w:rFonts w:cs="Times New Roman"/>
          <w:sz w:val="22"/>
          <w:szCs w:val="22"/>
          <w:lang w:val="en-US"/>
        </w:rPr>
        <w:t>, mono/</w:t>
      </w:r>
      <w:proofErr w:type="spellStart"/>
      <w:r w:rsidRPr="007C4F93">
        <w:rPr>
          <w:rFonts w:cs="Times New Roman"/>
          <w:sz w:val="22"/>
          <w:szCs w:val="22"/>
          <w:lang w:val="en-US"/>
        </w:rPr>
        <w:t>kolor</w:t>
      </w:r>
      <w:proofErr w:type="spellEnd"/>
      <w:r w:rsidRPr="007C4F93">
        <w:rPr>
          <w:rFonts w:cs="Times New Roman"/>
          <w:sz w:val="22"/>
          <w:szCs w:val="22"/>
          <w:lang w:val="en-US"/>
        </w:rPr>
        <w:t>, simplex/duplex, A4/A3,</w:t>
      </w:r>
    </w:p>
    <w:p w:rsidR="001118DC" w:rsidRPr="007C4F93" w:rsidRDefault="001118DC" w:rsidP="0067016B">
      <w:pPr>
        <w:pStyle w:val="Tekstpodstawowy"/>
        <w:numPr>
          <w:ilvl w:val="0"/>
          <w:numId w:val="43"/>
        </w:numPr>
        <w:spacing w:line="276" w:lineRule="auto"/>
        <w:jc w:val="both"/>
        <w:rPr>
          <w:rFonts w:cs="Times New Roman"/>
          <w:sz w:val="22"/>
          <w:szCs w:val="22"/>
          <w:lang w:val="en-US"/>
        </w:rPr>
      </w:pPr>
      <w:r w:rsidRPr="007C4F93">
        <w:rPr>
          <w:rFonts w:cs="Times New Roman"/>
          <w:sz w:val="22"/>
          <w:szCs w:val="22"/>
        </w:rPr>
        <w:t>wartość,</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status wykonania zadania: ukończono poprawnie, błąd (w przypadku awarii urządzenia),</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informacje o użytkowniku,</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prywatne dokumenty dodane przez użytkownika do kolejki [Moje dokumenty],</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dokumenty publiczne dodane do zakładki [Repozytorium].</w:t>
      </w:r>
    </w:p>
    <w:p w:rsidR="001118DC" w:rsidRPr="007C4F93" w:rsidRDefault="001118DC" w:rsidP="0067016B">
      <w:pPr>
        <w:pStyle w:val="Tekstpodstawowy"/>
        <w:numPr>
          <w:ilvl w:val="0"/>
          <w:numId w:val="43"/>
        </w:numPr>
        <w:spacing w:line="276" w:lineRule="auto"/>
        <w:jc w:val="both"/>
        <w:rPr>
          <w:rFonts w:cs="Times New Roman"/>
          <w:sz w:val="22"/>
          <w:szCs w:val="22"/>
        </w:rPr>
      </w:pPr>
      <w:r w:rsidRPr="007C4F93">
        <w:rPr>
          <w:rFonts w:cs="Times New Roman"/>
          <w:sz w:val="22"/>
          <w:szCs w:val="22"/>
        </w:rPr>
        <w:t>informacje o stanie konta oraz danych abonamentowych,</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Dla każdego zarejestrowanego użytkownika musi być dostępna osobna kolejka wydruków, w której są przechowywane wszystkie oczekujące dokumenty dodane przez użytkownika z możliwością konfigurowania parametrów wydruku oraz podglądu dokumentu za pomocą przeglądarki internetowej. </w:t>
      </w:r>
    </w:p>
    <w:p w:rsidR="001118DC" w:rsidRPr="007C4F93" w:rsidRDefault="001118DC" w:rsidP="0067016B">
      <w:pPr>
        <w:pStyle w:val="Tekstpodstawowy"/>
        <w:numPr>
          <w:ilvl w:val="0"/>
          <w:numId w:val="44"/>
        </w:numPr>
        <w:spacing w:line="276" w:lineRule="auto"/>
        <w:ind w:left="1418" w:hanging="284"/>
        <w:jc w:val="both"/>
        <w:rPr>
          <w:rFonts w:cs="Times New Roman"/>
          <w:sz w:val="22"/>
          <w:szCs w:val="22"/>
        </w:rPr>
      </w:pPr>
      <w:r w:rsidRPr="007C4F93">
        <w:rPr>
          <w:rFonts w:cs="Times New Roman"/>
          <w:sz w:val="22"/>
          <w:szCs w:val="22"/>
        </w:rPr>
        <w:t>Kolejka wydruków musi umożliwiać określenie następujących parametrów:</w:t>
      </w:r>
    </w:p>
    <w:p w:rsidR="001118DC" w:rsidRPr="007C4F93" w:rsidRDefault="001118DC" w:rsidP="0067016B">
      <w:pPr>
        <w:pStyle w:val="Tekstpodstawowy"/>
        <w:numPr>
          <w:ilvl w:val="0"/>
          <w:numId w:val="44"/>
        </w:numPr>
        <w:spacing w:line="276" w:lineRule="auto"/>
        <w:ind w:left="1418" w:hanging="284"/>
        <w:jc w:val="both"/>
        <w:rPr>
          <w:rFonts w:cs="Times New Roman"/>
          <w:sz w:val="22"/>
          <w:szCs w:val="22"/>
        </w:rPr>
      </w:pPr>
      <w:r w:rsidRPr="007C4F93">
        <w:rPr>
          <w:rFonts w:cs="Times New Roman"/>
          <w:sz w:val="22"/>
          <w:szCs w:val="22"/>
        </w:rPr>
        <w:t>maksymalna liczba dokumentów na pojedynczego użytkownika,</w:t>
      </w:r>
    </w:p>
    <w:p w:rsidR="001118DC" w:rsidRPr="007C4F93" w:rsidRDefault="001118DC" w:rsidP="0067016B">
      <w:pPr>
        <w:pStyle w:val="Tekstpodstawowy"/>
        <w:numPr>
          <w:ilvl w:val="0"/>
          <w:numId w:val="44"/>
        </w:numPr>
        <w:spacing w:line="276" w:lineRule="auto"/>
        <w:ind w:left="1418" w:hanging="284"/>
        <w:jc w:val="both"/>
        <w:rPr>
          <w:rFonts w:cs="Times New Roman"/>
          <w:sz w:val="22"/>
          <w:szCs w:val="22"/>
        </w:rPr>
      </w:pPr>
      <w:r w:rsidRPr="007C4F93">
        <w:rPr>
          <w:rFonts w:cs="Times New Roman"/>
          <w:sz w:val="22"/>
          <w:szCs w:val="22"/>
        </w:rPr>
        <w:t>maksymalny rozmiar pojedynczego dokumentu,</w:t>
      </w:r>
    </w:p>
    <w:p w:rsidR="001118DC" w:rsidRPr="007C4F93" w:rsidRDefault="001118DC" w:rsidP="0067016B">
      <w:pPr>
        <w:pStyle w:val="Tekstpodstawowy"/>
        <w:numPr>
          <w:ilvl w:val="0"/>
          <w:numId w:val="44"/>
        </w:numPr>
        <w:spacing w:line="276" w:lineRule="auto"/>
        <w:ind w:left="1418" w:hanging="284"/>
        <w:jc w:val="both"/>
        <w:rPr>
          <w:rFonts w:cs="Times New Roman"/>
          <w:sz w:val="22"/>
          <w:szCs w:val="22"/>
        </w:rPr>
      </w:pPr>
      <w:r w:rsidRPr="007C4F93">
        <w:rPr>
          <w:rFonts w:cs="Times New Roman"/>
          <w:sz w:val="22"/>
          <w:szCs w:val="22"/>
        </w:rPr>
        <w:t>sumaryczny rozmiar dokumentów na danym koncie użytkownika.</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udostępniać mechanizm do zarządzania zasobami dostępnymi dla szerszego grona odbiorców.</w:t>
      </w:r>
    </w:p>
    <w:p w:rsidR="004B5252" w:rsidRPr="007C4F93" w:rsidRDefault="001118DC" w:rsidP="0067016B">
      <w:pPr>
        <w:pStyle w:val="Tekstpodstawowy"/>
        <w:numPr>
          <w:ilvl w:val="0"/>
          <w:numId w:val="45"/>
        </w:numPr>
        <w:spacing w:line="276" w:lineRule="auto"/>
        <w:ind w:left="1418" w:hanging="284"/>
        <w:jc w:val="both"/>
        <w:rPr>
          <w:rFonts w:cs="Times New Roman"/>
          <w:sz w:val="22"/>
          <w:szCs w:val="22"/>
        </w:rPr>
      </w:pPr>
      <w:r w:rsidRPr="007C4F93">
        <w:rPr>
          <w:rFonts w:cs="Times New Roman"/>
          <w:sz w:val="22"/>
          <w:szCs w:val="22"/>
        </w:rPr>
        <w:t>Użytkownicy z szerszymi uprawnieniami muszą mieć możliwość dodawania dokumentu do wyznaczonego katalogu w drzewiastej strukturze, z którego pozostali użytkownicy mogą korzystać oraz zapisywać je w swojej kolejce dokumentów.</w:t>
      </w:r>
    </w:p>
    <w:p w:rsidR="004B5252" w:rsidRPr="007C4F93" w:rsidRDefault="001118DC" w:rsidP="0067016B">
      <w:pPr>
        <w:pStyle w:val="Tekstpodstawowy"/>
        <w:numPr>
          <w:ilvl w:val="0"/>
          <w:numId w:val="45"/>
        </w:numPr>
        <w:spacing w:line="276" w:lineRule="auto"/>
        <w:ind w:left="1418" w:hanging="284"/>
        <w:jc w:val="both"/>
        <w:rPr>
          <w:rFonts w:cs="Times New Roman"/>
          <w:sz w:val="22"/>
          <w:szCs w:val="22"/>
        </w:rPr>
      </w:pPr>
      <w:r w:rsidRPr="007C4F93">
        <w:rPr>
          <w:rFonts w:cs="Times New Roman"/>
          <w:sz w:val="22"/>
          <w:szCs w:val="22"/>
        </w:rPr>
        <w:lastRenderedPageBreak/>
        <w:t xml:space="preserve">Użytkownik umieszczając dane w [Repozytorium] musi mieć możliwość różnicowania praw dostępu dla poszczególnych użytkowników lub stworzonych grup użytkowników (np. grup ćwiczeniowych, uczniów konkretnego roku, uczniów poszczególnych klas, szkół, itp.).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W zależności od nadanych uprawnień dokumenty w systemie [Repozytorium] mogą podlegać różnym funkcjonalnościom: </w:t>
      </w:r>
    </w:p>
    <w:p w:rsidR="004B5252" w:rsidRPr="007C4F93" w:rsidRDefault="001118DC" w:rsidP="0067016B">
      <w:pPr>
        <w:pStyle w:val="Tekstpodstawowy"/>
        <w:numPr>
          <w:ilvl w:val="0"/>
          <w:numId w:val="46"/>
        </w:numPr>
        <w:spacing w:line="276" w:lineRule="auto"/>
        <w:ind w:left="1418" w:hanging="284"/>
        <w:jc w:val="both"/>
        <w:rPr>
          <w:rFonts w:cs="Times New Roman"/>
          <w:sz w:val="22"/>
          <w:szCs w:val="22"/>
        </w:rPr>
      </w:pPr>
      <w:r w:rsidRPr="007C4F93">
        <w:rPr>
          <w:rFonts w:cs="Times New Roman"/>
          <w:sz w:val="22"/>
          <w:szCs w:val="22"/>
        </w:rPr>
        <w:t>mogą być wyświetlane przez użytkownika na ekranie z blokadą funkcji pobierania,</w:t>
      </w:r>
    </w:p>
    <w:p w:rsidR="004B5252" w:rsidRPr="007C4F93" w:rsidRDefault="001118DC" w:rsidP="0067016B">
      <w:pPr>
        <w:pStyle w:val="Tekstpodstawowy"/>
        <w:numPr>
          <w:ilvl w:val="0"/>
          <w:numId w:val="46"/>
        </w:numPr>
        <w:spacing w:line="276" w:lineRule="auto"/>
        <w:ind w:left="1418" w:hanging="284"/>
        <w:jc w:val="both"/>
        <w:rPr>
          <w:rFonts w:cs="Times New Roman"/>
          <w:sz w:val="22"/>
          <w:szCs w:val="22"/>
        </w:rPr>
      </w:pPr>
      <w:r w:rsidRPr="007C4F93">
        <w:rPr>
          <w:rFonts w:cs="Times New Roman"/>
          <w:sz w:val="22"/>
          <w:szCs w:val="22"/>
        </w:rPr>
        <w:t>mogą być pobierane przez użytkownika na komputer, tablet itp.</w:t>
      </w:r>
    </w:p>
    <w:p w:rsidR="004B5252" w:rsidRPr="007C4F93" w:rsidRDefault="001118DC" w:rsidP="0067016B">
      <w:pPr>
        <w:pStyle w:val="Tekstpodstawowy"/>
        <w:numPr>
          <w:ilvl w:val="0"/>
          <w:numId w:val="46"/>
        </w:numPr>
        <w:spacing w:line="276" w:lineRule="auto"/>
        <w:ind w:left="1418" w:hanging="284"/>
        <w:jc w:val="both"/>
        <w:rPr>
          <w:rFonts w:cs="Times New Roman"/>
          <w:sz w:val="22"/>
          <w:szCs w:val="22"/>
        </w:rPr>
      </w:pPr>
      <w:r w:rsidRPr="007C4F93">
        <w:rPr>
          <w:rFonts w:cs="Times New Roman"/>
          <w:sz w:val="22"/>
          <w:szCs w:val="22"/>
        </w:rPr>
        <w:t>mogą być drukowane przez użytkownika,</w:t>
      </w:r>
    </w:p>
    <w:p w:rsidR="001118DC" w:rsidRPr="007C4F93" w:rsidRDefault="001118DC" w:rsidP="0067016B">
      <w:pPr>
        <w:pStyle w:val="Tekstpodstawowy"/>
        <w:numPr>
          <w:ilvl w:val="0"/>
          <w:numId w:val="46"/>
        </w:numPr>
        <w:spacing w:line="276" w:lineRule="auto"/>
        <w:ind w:left="1418" w:hanging="284"/>
        <w:jc w:val="both"/>
        <w:rPr>
          <w:rFonts w:cs="Times New Roman"/>
          <w:sz w:val="22"/>
          <w:szCs w:val="22"/>
        </w:rPr>
      </w:pPr>
      <w:r w:rsidRPr="007C4F93">
        <w:rPr>
          <w:rFonts w:cs="Times New Roman"/>
          <w:sz w:val="22"/>
          <w:szCs w:val="22"/>
        </w:rPr>
        <w:t>mogą być zarządzane (edycja nazwy, przenoszenie w strukturze) przez użytkownika,</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Użytkownik musi mieć możliwość wyświetlania i podglądu udostępnianego w [Repozytorium] dokumentu na dedykowanym urządzeniu.</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System musi automatycznie konwertować dokumenty skierowane do wydruku do formatu PDF.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Użytkownik musi mieć możliwość wyboru parametrów, z jakimi dokument zostanie zapisany w [Moich dokumentach] i/lub wydrukowany (zakres stron, ilość kopii, simpleks/dupleks, mono/kolor, A4/A3, składkowanie).</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Wybór parametrów druku oraz pokrycie tonerem ma mieć wpływ na koszt drukowanego dokumentu, a użytkownik musi być o tym koszcie poinformowany po zapisaniu dokumentu i przed jego wydrukowaniem.</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Muszą być zbierane i przechowywane takie informacje jak:</w:t>
      </w:r>
    </w:p>
    <w:p w:rsidR="001118DC" w:rsidRPr="007C4F93" w:rsidRDefault="001118DC" w:rsidP="0067016B">
      <w:pPr>
        <w:pStyle w:val="Tekstpodstawowy"/>
        <w:numPr>
          <w:ilvl w:val="0"/>
          <w:numId w:val="49"/>
        </w:numPr>
        <w:spacing w:line="276" w:lineRule="auto"/>
        <w:jc w:val="both"/>
        <w:rPr>
          <w:rFonts w:cs="Times New Roman"/>
          <w:sz w:val="22"/>
          <w:szCs w:val="22"/>
        </w:rPr>
      </w:pPr>
      <w:r w:rsidRPr="007C4F93">
        <w:rPr>
          <w:rFonts w:cs="Times New Roman"/>
          <w:sz w:val="22"/>
          <w:szCs w:val="22"/>
        </w:rPr>
        <w:t>dla urządzeń drukująco – kopiujących - skanujących:</w:t>
      </w:r>
    </w:p>
    <w:p w:rsidR="004B5252" w:rsidRPr="007C4F93" w:rsidRDefault="001118DC" w:rsidP="0067016B">
      <w:pPr>
        <w:pStyle w:val="Tekstpodstawowy"/>
        <w:numPr>
          <w:ilvl w:val="0"/>
          <w:numId w:val="48"/>
        </w:numPr>
        <w:spacing w:line="276" w:lineRule="auto"/>
        <w:jc w:val="both"/>
        <w:rPr>
          <w:rFonts w:cs="Times New Roman"/>
          <w:sz w:val="22"/>
          <w:szCs w:val="22"/>
        </w:rPr>
      </w:pPr>
      <w:r w:rsidRPr="007C4F93">
        <w:rPr>
          <w:rFonts w:cs="Times New Roman"/>
          <w:sz w:val="22"/>
          <w:szCs w:val="22"/>
        </w:rPr>
        <w:t>stan urządzenia,</w:t>
      </w:r>
    </w:p>
    <w:p w:rsidR="004B5252" w:rsidRPr="007C4F93" w:rsidRDefault="001118DC" w:rsidP="0067016B">
      <w:pPr>
        <w:pStyle w:val="Tekstpodstawowy"/>
        <w:numPr>
          <w:ilvl w:val="0"/>
          <w:numId w:val="48"/>
        </w:numPr>
        <w:spacing w:line="276" w:lineRule="auto"/>
        <w:jc w:val="both"/>
        <w:rPr>
          <w:rFonts w:cs="Times New Roman"/>
          <w:sz w:val="22"/>
          <w:szCs w:val="22"/>
        </w:rPr>
      </w:pPr>
      <w:r w:rsidRPr="007C4F93">
        <w:rPr>
          <w:rFonts w:cs="Times New Roman"/>
          <w:sz w:val="22"/>
          <w:szCs w:val="22"/>
        </w:rPr>
        <w:t>stan tonera/tonerów,</w:t>
      </w:r>
    </w:p>
    <w:p w:rsidR="004B5252" w:rsidRPr="007C4F93" w:rsidRDefault="001118DC" w:rsidP="0067016B">
      <w:pPr>
        <w:pStyle w:val="Tekstpodstawowy"/>
        <w:numPr>
          <w:ilvl w:val="0"/>
          <w:numId w:val="48"/>
        </w:numPr>
        <w:spacing w:line="276" w:lineRule="auto"/>
        <w:jc w:val="both"/>
        <w:rPr>
          <w:rFonts w:cs="Times New Roman"/>
          <w:sz w:val="22"/>
          <w:szCs w:val="22"/>
        </w:rPr>
      </w:pPr>
      <w:r w:rsidRPr="007C4F93">
        <w:rPr>
          <w:rFonts w:cs="Times New Roman"/>
          <w:sz w:val="22"/>
          <w:szCs w:val="22"/>
        </w:rPr>
        <w:t>stan podajników na papier,</w:t>
      </w:r>
    </w:p>
    <w:p w:rsidR="001118DC" w:rsidRPr="007C4F93" w:rsidRDefault="001118DC" w:rsidP="0067016B">
      <w:pPr>
        <w:pStyle w:val="Tekstpodstawowy"/>
        <w:numPr>
          <w:ilvl w:val="0"/>
          <w:numId w:val="48"/>
        </w:numPr>
        <w:spacing w:line="276" w:lineRule="auto"/>
        <w:jc w:val="both"/>
        <w:rPr>
          <w:rFonts w:cs="Times New Roman"/>
          <w:sz w:val="22"/>
          <w:szCs w:val="22"/>
        </w:rPr>
      </w:pPr>
      <w:r w:rsidRPr="007C4F93">
        <w:rPr>
          <w:rFonts w:cs="Times New Roman"/>
          <w:sz w:val="22"/>
          <w:szCs w:val="22"/>
        </w:rPr>
        <w:t>liczniki urządzenia,</w:t>
      </w:r>
    </w:p>
    <w:p w:rsidR="007C4F93" w:rsidRPr="007C4F93" w:rsidRDefault="001118DC" w:rsidP="0067016B">
      <w:pPr>
        <w:pStyle w:val="Tekstpodstawowy"/>
        <w:numPr>
          <w:ilvl w:val="0"/>
          <w:numId w:val="49"/>
        </w:numPr>
        <w:spacing w:line="276" w:lineRule="auto"/>
        <w:jc w:val="both"/>
        <w:rPr>
          <w:rFonts w:cs="Times New Roman"/>
          <w:sz w:val="22"/>
          <w:szCs w:val="22"/>
        </w:rPr>
      </w:pPr>
      <w:r w:rsidRPr="007C4F93">
        <w:rPr>
          <w:rFonts w:cs="Times New Roman"/>
          <w:sz w:val="22"/>
          <w:szCs w:val="22"/>
        </w:rPr>
        <w:t>stany awaryjne: brak papieru, brak tonera, otwarta pokrywa, zacięcie papieru, inne powodujące niezdolność do pracy,</w:t>
      </w:r>
    </w:p>
    <w:p w:rsidR="001118DC" w:rsidRPr="007C4F93" w:rsidRDefault="001118DC" w:rsidP="0067016B">
      <w:pPr>
        <w:pStyle w:val="Tekstpodstawowy"/>
        <w:numPr>
          <w:ilvl w:val="0"/>
          <w:numId w:val="49"/>
        </w:numPr>
        <w:spacing w:line="276" w:lineRule="auto"/>
        <w:jc w:val="both"/>
        <w:rPr>
          <w:rFonts w:cs="Times New Roman"/>
          <w:sz w:val="22"/>
          <w:szCs w:val="22"/>
        </w:rPr>
      </w:pPr>
      <w:r w:rsidRPr="007C4F93">
        <w:rPr>
          <w:rFonts w:cs="Times New Roman"/>
          <w:sz w:val="22"/>
          <w:szCs w:val="22"/>
        </w:rPr>
        <w:t>dla Centrum Rejestracji Użytkowników:</w:t>
      </w:r>
    </w:p>
    <w:p w:rsidR="001118DC" w:rsidRPr="007C4F93" w:rsidRDefault="001118DC" w:rsidP="0067016B">
      <w:pPr>
        <w:pStyle w:val="Tekstpodstawowy"/>
        <w:numPr>
          <w:ilvl w:val="0"/>
          <w:numId w:val="50"/>
        </w:numPr>
        <w:spacing w:line="276" w:lineRule="auto"/>
        <w:jc w:val="both"/>
        <w:rPr>
          <w:rFonts w:cs="Times New Roman"/>
          <w:sz w:val="22"/>
          <w:szCs w:val="22"/>
        </w:rPr>
      </w:pPr>
      <w:r w:rsidRPr="007C4F93">
        <w:rPr>
          <w:rFonts w:cs="Times New Roman"/>
          <w:sz w:val="22"/>
          <w:szCs w:val="22"/>
        </w:rPr>
        <w:t>stan urządzenia,</w:t>
      </w:r>
    </w:p>
    <w:p w:rsidR="001118DC" w:rsidRPr="007C4F93" w:rsidRDefault="001118DC" w:rsidP="0067016B">
      <w:pPr>
        <w:pStyle w:val="Tekstpodstawowy"/>
        <w:numPr>
          <w:ilvl w:val="0"/>
          <w:numId w:val="50"/>
        </w:numPr>
        <w:spacing w:line="276" w:lineRule="auto"/>
        <w:jc w:val="both"/>
        <w:rPr>
          <w:rFonts w:cs="Times New Roman"/>
          <w:sz w:val="22"/>
          <w:szCs w:val="22"/>
        </w:rPr>
      </w:pPr>
      <w:r w:rsidRPr="007C4F93">
        <w:rPr>
          <w:rFonts w:cs="Times New Roman"/>
          <w:sz w:val="22"/>
          <w:szCs w:val="22"/>
        </w:rPr>
        <w:t>możliwość wyświetlenia stanu konta,</w:t>
      </w:r>
    </w:p>
    <w:p w:rsidR="001118DC" w:rsidRPr="007C4F93" w:rsidRDefault="001118DC" w:rsidP="0067016B">
      <w:pPr>
        <w:pStyle w:val="Tekstpodstawowy"/>
        <w:numPr>
          <w:ilvl w:val="0"/>
          <w:numId w:val="50"/>
        </w:numPr>
        <w:spacing w:line="276" w:lineRule="auto"/>
        <w:jc w:val="both"/>
        <w:rPr>
          <w:rFonts w:cs="Times New Roman"/>
          <w:sz w:val="22"/>
          <w:szCs w:val="22"/>
        </w:rPr>
      </w:pPr>
      <w:r w:rsidRPr="007C4F93">
        <w:rPr>
          <w:rFonts w:cs="Times New Roman"/>
          <w:sz w:val="22"/>
          <w:szCs w:val="22"/>
        </w:rPr>
        <w:t>informacje o użyciu urządzenia – osoba korzystająca/stan konta,</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System musi informować wyznaczone osoby e-mailem o stanach awaryjnych urządzeń wchodzących w jego skład za pomocą protokołu SMTP.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umożliwiać wgląd w stan urządzeń oraz pozwalać na wyświetlenie historycznej listy zdarzeń.</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lastRenderedPageBreak/>
        <w:t>System musi umożliwiać definiowanie kosztów:</w:t>
      </w:r>
    </w:p>
    <w:p w:rsidR="007C4F93" w:rsidRPr="007C4F93" w:rsidRDefault="001118DC" w:rsidP="0067016B">
      <w:pPr>
        <w:pStyle w:val="Tekstpodstawowy"/>
        <w:numPr>
          <w:ilvl w:val="0"/>
          <w:numId w:val="51"/>
        </w:numPr>
        <w:spacing w:line="276" w:lineRule="auto"/>
        <w:jc w:val="both"/>
        <w:rPr>
          <w:rFonts w:cs="Times New Roman"/>
          <w:sz w:val="22"/>
          <w:szCs w:val="22"/>
        </w:rPr>
      </w:pPr>
      <w:r w:rsidRPr="007C4F93">
        <w:rPr>
          <w:rFonts w:cs="Times New Roman"/>
          <w:sz w:val="22"/>
          <w:szCs w:val="22"/>
        </w:rPr>
        <w:t>zadruku dla każdego urządzenia indywidualnie w rozbiciu na mono i kolor,</w:t>
      </w:r>
    </w:p>
    <w:p w:rsidR="007C4F93" w:rsidRPr="007C4F93" w:rsidRDefault="001118DC" w:rsidP="0067016B">
      <w:pPr>
        <w:pStyle w:val="Tekstpodstawowy"/>
        <w:numPr>
          <w:ilvl w:val="0"/>
          <w:numId w:val="51"/>
        </w:numPr>
        <w:spacing w:line="276" w:lineRule="auto"/>
        <w:jc w:val="both"/>
        <w:rPr>
          <w:rFonts w:cs="Times New Roman"/>
          <w:sz w:val="22"/>
          <w:szCs w:val="22"/>
        </w:rPr>
      </w:pPr>
      <w:r w:rsidRPr="007C4F93">
        <w:rPr>
          <w:rFonts w:cs="Times New Roman"/>
          <w:sz w:val="22"/>
          <w:szCs w:val="22"/>
        </w:rPr>
        <w:t>papieru w rozbiciu na formaty A3 i A4 z możliwością indywidualnego zdefiniowania dla każdego urządzenia,</w:t>
      </w:r>
    </w:p>
    <w:p w:rsidR="007C4F93" w:rsidRPr="007C4F93" w:rsidRDefault="001118DC" w:rsidP="0067016B">
      <w:pPr>
        <w:pStyle w:val="Tekstpodstawowy"/>
        <w:numPr>
          <w:ilvl w:val="0"/>
          <w:numId w:val="51"/>
        </w:numPr>
        <w:spacing w:line="276" w:lineRule="auto"/>
        <w:jc w:val="both"/>
        <w:rPr>
          <w:rFonts w:cs="Times New Roman"/>
          <w:sz w:val="22"/>
          <w:szCs w:val="22"/>
        </w:rPr>
      </w:pPr>
      <w:r w:rsidRPr="007C4F93">
        <w:rPr>
          <w:rFonts w:cs="Times New Roman"/>
          <w:sz w:val="22"/>
          <w:szCs w:val="22"/>
        </w:rPr>
        <w:t>skanów z możliwością zdefiniowania dla każdego urządzenia indywidualnie,</w:t>
      </w:r>
    </w:p>
    <w:p w:rsidR="007C4F93" w:rsidRPr="007C4F93" w:rsidRDefault="001118DC" w:rsidP="0067016B">
      <w:pPr>
        <w:pStyle w:val="Tekstpodstawowy"/>
        <w:numPr>
          <w:ilvl w:val="0"/>
          <w:numId w:val="51"/>
        </w:numPr>
        <w:spacing w:line="276" w:lineRule="auto"/>
        <w:jc w:val="both"/>
        <w:rPr>
          <w:rFonts w:cs="Times New Roman"/>
          <w:sz w:val="22"/>
          <w:szCs w:val="22"/>
        </w:rPr>
      </w:pPr>
      <w:r w:rsidRPr="007C4F93">
        <w:rPr>
          <w:rFonts w:cs="Times New Roman"/>
          <w:sz w:val="22"/>
          <w:szCs w:val="22"/>
        </w:rPr>
        <w:t>amortyzacji urządzenia.</w:t>
      </w:r>
    </w:p>
    <w:p w:rsidR="001118DC" w:rsidRPr="007C4F93" w:rsidRDefault="001118DC" w:rsidP="0067016B">
      <w:pPr>
        <w:pStyle w:val="Tekstpodstawowy"/>
        <w:numPr>
          <w:ilvl w:val="0"/>
          <w:numId w:val="51"/>
        </w:numPr>
        <w:spacing w:line="276" w:lineRule="auto"/>
        <w:jc w:val="both"/>
        <w:rPr>
          <w:rFonts w:cs="Times New Roman"/>
          <w:sz w:val="22"/>
          <w:szCs w:val="22"/>
        </w:rPr>
      </w:pPr>
      <w:r w:rsidRPr="007C4F93">
        <w:rPr>
          <w:rFonts w:cs="Times New Roman"/>
          <w:sz w:val="22"/>
          <w:szCs w:val="22"/>
        </w:rPr>
        <w:t>koszty wydruku oraz kopii muszą być rozliczane indywidualnie dla każdej strony na podstawie analizy stopnia pokrycia strony tonerem czarnym i kolorowym.</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umożliwiać tworzenie raportów takich, jak:</w:t>
      </w:r>
    </w:p>
    <w:p w:rsidR="001118DC" w:rsidRPr="007C4F93" w:rsidRDefault="001118DC" w:rsidP="0067016B">
      <w:pPr>
        <w:pStyle w:val="Tekstpodstawowy"/>
        <w:numPr>
          <w:ilvl w:val="0"/>
          <w:numId w:val="52"/>
        </w:numPr>
        <w:spacing w:line="276" w:lineRule="auto"/>
        <w:jc w:val="both"/>
        <w:rPr>
          <w:rFonts w:cs="Times New Roman"/>
          <w:sz w:val="22"/>
          <w:szCs w:val="22"/>
        </w:rPr>
      </w:pPr>
      <w:r w:rsidRPr="007C4F93">
        <w:rPr>
          <w:rFonts w:cs="Times New Roman"/>
          <w:sz w:val="22"/>
          <w:szCs w:val="22"/>
        </w:rPr>
        <w:t>raport reklamacji,</w:t>
      </w:r>
    </w:p>
    <w:p w:rsidR="001118DC" w:rsidRPr="007C4F93" w:rsidRDefault="001118DC" w:rsidP="0067016B">
      <w:pPr>
        <w:pStyle w:val="Tekstpodstawowy"/>
        <w:numPr>
          <w:ilvl w:val="0"/>
          <w:numId w:val="52"/>
        </w:numPr>
        <w:spacing w:line="276" w:lineRule="auto"/>
        <w:jc w:val="both"/>
        <w:rPr>
          <w:rFonts w:cs="Times New Roman"/>
          <w:sz w:val="22"/>
          <w:szCs w:val="22"/>
        </w:rPr>
      </w:pPr>
      <w:r w:rsidRPr="007C4F93">
        <w:rPr>
          <w:rFonts w:cs="Times New Roman"/>
          <w:sz w:val="22"/>
          <w:szCs w:val="22"/>
        </w:rPr>
        <w:t xml:space="preserve">raport stanu kont, </w:t>
      </w:r>
    </w:p>
    <w:p w:rsidR="001118DC" w:rsidRPr="007C4F93" w:rsidRDefault="001118DC" w:rsidP="0067016B">
      <w:pPr>
        <w:pStyle w:val="Tekstpodstawowy"/>
        <w:numPr>
          <w:ilvl w:val="0"/>
          <w:numId w:val="52"/>
        </w:numPr>
        <w:spacing w:line="276" w:lineRule="auto"/>
        <w:rPr>
          <w:rFonts w:cs="Times New Roman"/>
          <w:sz w:val="22"/>
          <w:szCs w:val="22"/>
        </w:rPr>
      </w:pPr>
      <w:r w:rsidRPr="007C4F93">
        <w:rPr>
          <w:rFonts w:cs="Times New Roman"/>
          <w:sz w:val="22"/>
          <w:szCs w:val="22"/>
        </w:rPr>
        <w:t>raport zużycia – parametryzowany (m.in. z podziałem na grupy, na struktury),</w:t>
      </w:r>
    </w:p>
    <w:p w:rsidR="001118DC" w:rsidRPr="007C4F93" w:rsidRDefault="001118DC" w:rsidP="0067016B">
      <w:pPr>
        <w:pStyle w:val="Tekstpodstawowy"/>
        <w:numPr>
          <w:ilvl w:val="0"/>
          <w:numId w:val="52"/>
        </w:numPr>
        <w:spacing w:line="276" w:lineRule="auto"/>
        <w:jc w:val="both"/>
        <w:rPr>
          <w:rFonts w:cs="Times New Roman"/>
          <w:sz w:val="22"/>
          <w:szCs w:val="22"/>
        </w:rPr>
      </w:pPr>
      <w:r w:rsidRPr="007C4F93">
        <w:rPr>
          <w:rFonts w:cs="Times New Roman"/>
          <w:sz w:val="22"/>
          <w:szCs w:val="22"/>
        </w:rPr>
        <w:t>wszystkie prace użytkownika – parametryzowany,</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raportowania musi umożliwiać cykliczne wysyłanie raportów e-mailem do wyznaczonych użytkowników za pomocą protokołu SMTP.</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Korzystanie z systemu musi być możliwe poprzez interfejsu WWW, który pozwala użytkownikowi na:</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 xml:space="preserve">zalogowanie się do swojego konta poprzez </w:t>
      </w:r>
      <w:r w:rsidR="007C4F93" w:rsidRPr="007C4F93">
        <w:rPr>
          <w:rFonts w:cs="Times New Roman"/>
          <w:sz w:val="22"/>
          <w:szCs w:val="22"/>
        </w:rPr>
        <w:t xml:space="preserve">użycie loginu i hasła za pomocą </w:t>
      </w:r>
      <w:r w:rsidRPr="007C4F93">
        <w:rPr>
          <w:rFonts w:cs="Times New Roman"/>
          <w:sz w:val="22"/>
          <w:szCs w:val="22"/>
        </w:rPr>
        <w:t>szyfrowanego połączenia (https),</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wyświetlenie informacji o stanie konta,</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wyświetlenie historii transakcji oraz wykonanych zadań, tj.:</w:t>
      </w:r>
      <w:r w:rsidR="00BC3E5C">
        <w:rPr>
          <w:rFonts w:cs="Times New Roman"/>
          <w:sz w:val="22"/>
          <w:szCs w:val="22"/>
        </w:rPr>
        <w:t xml:space="preserve"> </w:t>
      </w:r>
      <w:r w:rsidRPr="007C4F93">
        <w:rPr>
          <w:rFonts w:cs="Times New Roman"/>
          <w:sz w:val="22"/>
          <w:szCs w:val="22"/>
        </w:rPr>
        <w:t>rodzaj zadania: wpłata, wydruk, kopia, skan,</w:t>
      </w:r>
      <w:r w:rsidR="007C4F93" w:rsidRPr="007C4F93">
        <w:rPr>
          <w:rFonts w:cs="Times New Roman"/>
          <w:sz w:val="22"/>
          <w:szCs w:val="22"/>
        </w:rPr>
        <w:t xml:space="preserve"> </w:t>
      </w:r>
      <w:r w:rsidRPr="007C4F93">
        <w:rPr>
          <w:rFonts w:cs="Times New Roman"/>
          <w:sz w:val="22"/>
          <w:szCs w:val="22"/>
        </w:rPr>
        <w:t>czas i miejsce wykonania zadania,</w:t>
      </w:r>
      <w:r w:rsidR="007C4F93" w:rsidRPr="007C4F93">
        <w:rPr>
          <w:rFonts w:cs="Times New Roman"/>
          <w:sz w:val="22"/>
          <w:szCs w:val="22"/>
        </w:rPr>
        <w:t xml:space="preserve"> </w:t>
      </w:r>
      <w:r w:rsidRPr="007C4F93">
        <w:rPr>
          <w:rFonts w:cs="Times New Roman"/>
          <w:sz w:val="22"/>
          <w:szCs w:val="22"/>
        </w:rPr>
        <w:t>wartość,</w:t>
      </w:r>
      <w:r w:rsidR="007C4F93" w:rsidRPr="007C4F93">
        <w:rPr>
          <w:rFonts w:cs="Times New Roman"/>
          <w:sz w:val="22"/>
          <w:szCs w:val="22"/>
        </w:rPr>
        <w:t xml:space="preserve"> </w:t>
      </w:r>
      <w:r w:rsidRPr="007C4F93">
        <w:rPr>
          <w:rFonts w:cs="Times New Roman"/>
          <w:sz w:val="22"/>
          <w:szCs w:val="22"/>
        </w:rPr>
        <w:t>parametry zadania,</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zmianę kodu PIN,</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zmianę hasła użytkownika,</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zmianę konta e-mail,</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 xml:space="preserve">dodawanie do [Repozytorium] plików w różnych formatach, min. w DOC, DOCX, XLS, XLSX, TXT, JPG, PNG, BNP, ODT, ODS, PDF, EPUB, MOBI, MP3, MPG, MPEG, AVI, MP4, WMV, WAV. </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dodanie do kolejki wydruków dokumentu z [Repozytorium],</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dodawanie własnych plików do katalogu Portfolio,</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wyświetlanie i podgląd wybranego dokumentu,</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pobieranie plików zapisanych w [Repozytorium]</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zdefiniowanie oraz zmiana parametrów wydruku, tj.:</w:t>
      </w:r>
      <w:r w:rsidR="007C4F93" w:rsidRPr="007C4F93">
        <w:rPr>
          <w:rFonts w:cs="Times New Roman"/>
          <w:sz w:val="22"/>
          <w:szCs w:val="22"/>
        </w:rPr>
        <w:t xml:space="preserve"> </w:t>
      </w:r>
      <w:r w:rsidRPr="007C4F93">
        <w:rPr>
          <w:rFonts w:cs="Times New Roman"/>
          <w:sz w:val="22"/>
          <w:szCs w:val="22"/>
        </w:rPr>
        <w:t>zakres stron,</w:t>
      </w:r>
      <w:r w:rsidR="007C4F93" w:rsidRPr="007C4F93">
        <w:rPr>
          <w:rFonts w:cs="Times New Roman"/>
          <w:sz w:val="22"/>
          <w:szCs w:val="22"/>
        </w:rPr>
        <w:t xml:space="preserve"> </w:t>
      </w:r>
      <w:r w:rsidRPr="007C4F93">
        <w:rPr>
          <w:rFonts w:cs="Times New Roman"/>
          <w:sz w:val="22"/>
          <w:szCs w:val="22"/>
        </w:rPr>
        <w:t>ilość kopii,</w:t>
      </w:r>
      <w:r w:rsidR="007C4F93" w:rsidRPr="007C4F93">
        <w:rPr>
          <w:rFonts w:cs="Times New Roman"/>
          <w:sz w:val="22"/>
          <w:szCs w:val="22"/>
        </w:rPr>
        <w:t xml:space="preserve"> </w:t>
      </w:r>
      <w:r w:rsidRPr="007C4F93">
        <w:rPr>
          <w:rFonts w:cs="Times New Roman"/>
          <w:sz w:val="22"/>
          <w:szCs w:val="22"/>
        </w:rPr>
        <w:t>tryb koloru – mono/kolor,</w:t>
      </w:r>
      <w:r w:rsidR="007C4F93" w:rsidRPr="007C4F93">
        <w:rPr>
          <w:rFonts w:cs="Times New Roman"/>
          <w:sz w:val="22"/>
          <w:szCs w:val="22"/>
        </w:rPr>
        <w:t xml:space="preserve"> </w:t>
      </w:r>
      <w:r w:rsidRPr="007C4F93">
        <w:rPr>
          <w:rFonts w:cs="Times New Roman"/>
          <w:sz w:val="22"/>
          <w:szCs w:val="22"/>
        </w:rPr>
        <w:t>rozmiar papieru – A4/A3,</w:t>
      </w:r>
      <w:r w:rsidR="007C4F93" w:rsidRPr="007C4F93">
        <w:rPr>
          <w:rFonts w:cs="Times New Roman"/>
          <w:sz w:val="22"/>
          <w:szCs w:val="22"/>
        </w:rPr>
        <w:t xml:space="preserve"> </w:t>
      </w:r>
      <w:r w:rsidRPr="007C4F93">
        <w:rPr>
          <w:rFonts w:cs="Times New Roman"/>
          <w:sz w:val="22"/>
          <w:szCs w:val="22"/>
        </w:rPr>
        <w:t xml:space="preserve">tryb druku – jednostronnie, dwustronnie względem krótszej/dłuższej krawędzi, </w:t>
      </w:r>
      <w:r w:rsidR="007C4F93" w:rsidRPr="007C4F93">
        <w:rPr>
          <w:rFonts w:cs="Times New Roman"/>
          <w:sz w:val="22"/>
          <w:szCs w:val="22"/>
        </w:rPr>
        <w:t xml:space="preserve"> </w:t>
      </w:r>
      <w:r w:rsidRPr="007C4F93">
        <w:rPr>
          <w:rFonts w:cs="Times New Roman"/>
          <w:sz w:val="22"/>
          <w:szCs w:val="22"/>
        </w:rPr>
        <w:t xml:space="preserve">składkowanie (od 1 do 16 stron </w:t>
      </w:r>
      <w:r w:rsidRPr="007C4F93">
        <w:rPr>
          <w:rFonts w:cs="Times New Roman"/>
          <w:sz w:val="22"/>
          <w:szCs w:val="22"/>
        </w:rPr>
        <w:lastRenderedPageBreak/>
        <w:t>na arkusz),</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 xml:space="preserve"> poinformowanie o konkretnej cenie wydruku dokumentu (zależnego od stopnia pokrycia tonerem i wybranych parametrów wydruku),</w:t>
      </w:r>
    </w:p>
    <w:p w:rsidR="007C4F93"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wyświetlenie i pobranie zeskanowanego wcześniej dokumentu,</w:t>
      </w:r>
    </w:p>
    <w:p w:rsidR="001118DC" w:rsidRPr="007C4F93" w:rsidRDefault="001118DC" w:rsidP="0067016B">
      <w:pPr>
        <w:pStyle w:val="Tekstpodstawowy"/>
        <w:numPr>
          <w:ilvl w:val="0"/>
          <w:numId w:val="53"/>
        </w:numPr>
        <w:tabs>
          <w:tab w:val="left" w:pos="1843"/>
        </w:tabs>
        <w:spacing w:line="276" w:lineRule="auto"/>
        <w:ind w:left="1843" w:hanging="425"/>
        <w:jc w:val="both"/>
        <w:rPr>
          <w:rFonts w:cs="Times New Roman"/>
          <w:sz w:val="22"/>
          <w:szCs w:val="22"/>
        </w:rPr>
      </w:pPr>
      <w:r w:rsidRPr="007C4F93">
        <w:rPr>
          <w:rFonts w:cs="Times New Roman"/>
          <w:sz w:val="22"/>
          <w:szCs w:val="22"/>
        </w:rPr>
        <w:t>określanie i różnicowanie praw dostępu do danych publikowanych w [Repozytorium] (dla osób uprawnionych do zarządzania zasobami).</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Interfejs WWW musi być dostępny w dwóch wersjach językowych – polskiej i angielskiej. Musi również istnieć możliwość dodania innych wersji językowych.</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mieć możliwość implementacji  strony logowania do potrzeb zamawiającego.</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umożliwiać zapisywanie i udostępnianie plików multimedialnych, tj. filmy, e-booki, nagrania audio w formatach EPUB, MOBI, MP3, MPG, MPEG, AVI, MP4, WMV, WAV., itp.</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System musi współpracować z tablicami interaktywnymi.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być wyposażony w semantyczną wyszukiwarkę dokumentów, która umożliwia wyszukiwanie zasobów po tytule oraz frazie, która występuje wewnątrz dokumentu.</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 xml:space="preserve">Użytkownik musi posiadać możliwość stałego wglądu w stan swojego konta abonamentowego z poziomu panelu dotykowego urządzenia.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Urządzenia wchodzące w skład systemu muszą być cały czas monitorowane, a informacje na ich temat nieustannie rejestrowane na serwerze.</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Wsparcie użytkowników musi mieć na celu przygotowanie potencjalnych użytkowników do korzystania z systemu. W skład czynności przygotowawczych muszą wejść następujące działania i elementy:</w:t>
      </w:r>
    </w:p>
    <w:p w:rsidR="007C4F93" w:rsidRPr="007C4F93" w:rsidRDefault="001118DC" w:rsidP="0067016B">
      <w:pPr>
        <w:pStyle w:val="Tekstpodstawowy"/>
        <w:numPr>
          <w:ilvl w:val="0"/>
          <w:numId w:val="54"/>
        </w:numPr>
        <w:spacing w:line="276" w:lineRule="auto"/>
        <w:ind w:left="1843" w:hanging="425"/>
        <w:jc w:val="both"/>
        <w:rPr>
          <w:rFonts w:cs="Times New Roman"/>
          <w:sz w:val="22"/>
          <w:szCs w:val="22"/>
        </w:rPr>
      </w:pPr>
      <w:r w:rsidRPr="007C4F93">
        <w:rPr>
          <w:rFonts w:cs="Times New Roman"/>
          <w:sz w:val="22"/>
          <w:szCs w:val="22"/>
        </w:rPr>
        <w:t>instruktorzy certyfikowani przez producenta oprogramowania przeprowadzą szkolenie dla użytkowników i administratorów,</w:t>
      </w:r>
    </w:p>
    <w:p w:rsidR="007C4F93" w:rsidRPr="007C4F93" w:rsidRDefault="001118DC" w:rsidP="0067016B">
      <w:pPr>
        <w:pStyle w:val="Tekstpodstawowy"/>
        <w:numPr>
          <w:ilvl w:val="0"/>
          <w:numId w:val="54"/>
        </w:numPr>
        <w:spacing w:line="276" w:lineRule="auto"/>
        <w:ind w:left="1843" w:hanging="425"/>
        <w:jc w:val="both"/>
        <w:rPr>
          <w:rFonts w:cs="Times New Roman"/>
          <w:sz w:val="22"/>
          <w:szCs w:val="22"/>
        </w:rPr>
      </w:pPr>
      <w:r w:rsidRPr="007C4F93">
        <w:rPr>
          <w:rFonts w:cs="Times New Roman"/>
          <w:sz w:val="22"/>
          <w:szCs w:val="22"/>
        </w:rPr>
        <w:t>przygotowana zostanie instrukcja dla użytkowników systemu. Instrukcja musi zawierać opis następujących procedur:</w:t>
      </w:r>
      <w:r w:rsidR="007C4F93" w:rsidRPr="007C4F93">
        <w:rPr>
          <w:rFonts w:cs="Times New Roman"/>
          <w:sz w:val="22"/>
          <w:szCs w:val="22"/>
        </w:rPr>
        <w:t xml:space="preserve"> </w:t>
      </w:r>
      <w:r w:rsidRPr="007C4F93">
        <w:rPr>
          <w:rFonts w:cs="Times New Roman"/>
          <w:sz w:val="22"/>
          <w:szCs w:val="22"/>
        </w:rPr>
        <w:t>rejestrowania i logowania się użytkownika w systemie,</w:t>
      </w:r>
      <w:r w:rsidR="007C4F93" w:rsidRPr="007C4F93">
        <w:rPr>
          <w:rFonts w:cs="Times New Roman"/>
          <w:sz w:val="22"/>
          <w:szCs w:val="22"/>
        </w:rPr>
        <w:t xml:space="preserve"> </w:t>
      </w:r>
      <w:r w:rsidRPr="007C4F93">
        <w:rPr>
          <w:rFonts w:cs="Times New Roman"/>
          <w:sz w:val="22"/>
          <w:szCs w:val="22"/>
        </w:rPr>
        <w:t>gromadzenie materiałów w ramach swojego konta,</w:t>
      </w:r>
      <w:r w:rsidR="007C4F93" w:rsidRPr="007C4F93">
        <w:rPr>
          <w:rFonts w:cs="Times New Roman"/>
          <w:sz w:val="22"/>
          <w:szCs w:val="22"/>
        </w:rPr>
        <w:t xml:space="preserve"> </w:t>
      </w:r>
      <w:r w:rsidRPr="007C4F93">
        <w:rPr>
          <w:rFonts w:cs="Times New Roman"/>
          <w:sz w:val="22"/>
          <w:szCs w:val="22"/>
        </w:rPr>
        <w:t>korzystanie z materiałów dostępnych w repozytorium,</w:t>
      </w:r>
      <w:r w:rsidR="007C4F93" w:rsidRPr="007C4F93">
        <w:rPr>
          <w:rFonts w:cs="Times New Roman"/>
          <w:sz w:val="22"/>
          <w:szCs w:val="22"/>
        </w:rPr>
        <w:t xml:space="preserve"> </w:t>
      </w:r>
      <w:r w:rsidRPr="007C4F93">
        <w:rPr>
          <w:rFonts w:cs="Times New Roman"/>
          <w:sz w:val="22"/>
          <w:szCs w:val="22"/>
        </w:rPr>
        <w:t>tworzenia wydruków, kopii i skanów,</w:t>
      </w:r>
      <w:r w:rsidR="007C4F93" w:rsidRPr="007C4F93">
        <w:rPr>
          <w:rFonts w:cs="Times New Roman"/>
          <w:sz w:val="22"/>
          <w:szCs w:val="22"/>
        </w:rPr>
        <w:t xml:space="preserve"> </w:t>
      </w:r>
      <w:r w:rsidRPr="007C4F93">
        <w:rPr>
          <w:rFonts w:cs="Times New Roman"/>
          <w:sz w:val="22"/>
          <w:szCs w:val="22"/>
        </w:rPr>
        <w:t>zasilania konta użytkownika środkami abonamentowymi,</w:t>
      </w:r>
    </w:p>
    <w:p w:rsidR="007C4F93" w:rsidRPr="007C4F93" w:rsidRDefault="001118DC" w:rsidP="0067016B">
      <w:pPr>
        <w:pStyle w:val="Tekstpodstawowy"/>
        <w:numPr>
          <w:ilvl w:val="0"/>
          <w:numId w:val="54"/>
        </w:numPr>
        <w:spacing w:line="276" w:lineRule="auto"/>
        <w:ind w:left="1843" w:hanging="425"/>
        <w:jc w:val="both"/>
        <w:rPr>
          <w:rFonts w:cs="Times New Roman"/>
          <w:sz w:val="22"/>
          <w:szCs w:val="22"/>
        </w:rPr>
      </w:pPr>
      <w:r w:rsidRPr="007C4F93">
        <w:rPr>
          <w:rFonts w:cs="Times New Roman"/>
          <w:sz w:val="22"/>
          <w:szCs w:val="22"/>
        </w:rPr>
        <w:t>instrukcja musi być dostępna z poziomu głównej strony WWW oferowanego systemu po zalogowaniu</w:t>
      </w:r>
    </w:p>
    <w:p w:rsidR="001118DC" w:rsidRPr="007C4F93" w:rsidRDefault="001118DC" w:rsidP="0067016B">
      <w:pPr>
        <w:pStyle w:val="Tekstpodstawowy"/>
        <w:numPr>
          <w:ilvl w:val="0"/>
          <w:numId w:val="54"/>
        </w:numPr>
        <w:spacing w:line="276" w:lineRule="auto"/>
        <w:ind w:left="1843" w:hanging="425"/>
        <w:jc w:val="both"/>
        <w:rPr>
          <w:rFonts w:cs="Times New Roman"/>
          <w:sz w:val="22"/>
          <w:szCs w:val="22"/>
        </w:rPr>
      </w:pPr>
      <w:r w:rsidRPr="007C4F93">
        <w:rPr>
          <w:rFonts w:cs="Times New Roman"/>
          <w:sz w:val="22"/>
          <w:szCs w:val="22"/>
        </w:rPr>
        <w:t xml:space="preserve">przygotowanie instrukcji objaśniającej procedury umieszczania materiałów w repozytorium danych (dla użytkowników z szerszymi uprawnieniami) </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System musi umożliwiać monitoring rozwoju kompetencji, w tym poprzez możliwość tworzenia sprawdzianów, zarządzanie wynikami, nadzorowanie pracy ucznia</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Wraz z dostawą oprogramowania spełniającego funkcję systemu monitorowania kompetencji należy dostarczyć licencje na oprogramowanie dla minimum 161 uczestników projektu: „Wsparcie uczniów Gimnazjum w Sawinie w zakresie kompetencji kluczowych.”</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lastRenderedPageBreak/>
        <w:t>Wielozadaniowa baza programowo-sprzętowa - 1 szt.</w:t>
      </w:r>
    </w:p>
    <w:p w:rsidR="001118DC" w:rsidRPr="007C4F93" w:rsidRDefault="001118DC" w:rsidP="0067016B">
      <w:pPr>
        <w:pStyle w:val="Tekstpodstawowy"/>
        <w:numPr>
          <w:ilvl w:val="0"/>
          <w:numId w:val="47"/>
        </w:numPr>
        <w:spacing w:line="276" w:lineRule="auto"/>
        <w:jc w:val="both"/>
        <w:rPr>
          <w:rFonts w:cs="Times New Roman"/>
          <w:sz w:val="22"/>
          <w:szCs w:val="22"/>
        </w:rPr>
      </w:pPr>
      <w:r w:rsidRPr="007C4F93">
        <w:rPr>
          <w:rFonts w:cs="Times New Roman"/>
          <w:sz w:val="22"/>
          <w:szCs w:val="22"/>
        </w:rPr>
        <w:t>Wielozadaniowa Baza programowo-sprzętowa ma budowę modułową i składa się z terminalu programowego oraz bazy sprzętowej. Terminal programowy jest elementem bazy programowo – sprzętowej wraz z urządzeniem drukująco – kopiująco – skanującym, wyposażonym w interfejs sieciowy z dedykowanym panelem wyświetlacza wraz z aplikacją połączoną z repozytorium systemu. Terminal programowy pozwala na autoryzację i odblokowanie urządzenia oraz wykonanie prac na urządzeniu</w:t>
      </w:r>
    </w:p>
    <w:p w:rsidR="007C4F93" w:rsidRPr="007C4F93" w:rsidRDefault="007C4F93" w:rsidP="0067016B">
      <w:pPr>
        <w:widowControl/>
        <w:numPr>
          <w:ilvl w:val="0"/>
          <w:numId w:val="47"/>
        </w:numPr>
        <w:jc w:val="both"/>
        <w:rPr>
          <w:rFonts w:cs="Times New Roman"/>
          <w:sz w:val="22"/>
          <w:szCs w:val="22"/>
        </w:rPr>
      </w:pPr>
      <w:r w:rsidRPr="007C4F93">
        <w:rPr>
          <w:rFonts w:cs="Times New Roman"/>
          <w:sz w:val="22"/>
          <w:szCs w:val="22"/>
        </w:rPr>
        <w:t>Centrum rejestracji użytkowników – 1szt.</w:t>
      </w:r>
    </w:p>
    <w:p w:rsidR="007C4F93" w:rsidRPr="007C4F93" w:rsidRDefault="007C4F93" w:rsidP="00B9131B">
      <w:pPr>
        <w:ind w:left="720"/>
        <w:jc w:val="both"/>
        <w:rPr>
          <w:rFonts w:cs="Times New Roman"/>
          <w:sz w:val="22"/>
          <w:szCs w:val="22"/>
          <w:u w:val="single"/>
        </w:rPr>
      </w:pPr>
    </w:p>
    <w:p w:rsidR="007C4F93" w:rsidRPr="007C4F93" w:rsidRDefault="007C4F93" w:rsidP="0067016B">
      <w:pPr>
        <w:pStyle w:val="Akapitzlist"/>
        <w:numPr>
          <w:ilvl w:val="0"/>
          <w:numId w:val="55"/>
        </w:numPr>
        <w:ind w:left="1418" w:hanging="284"/>
        <w:jc w:val="both"/>
        <w:rPr>
          <w:rFonts w:cs="Times New Roman"/>
          <w:sz w:val="22"/>
          <w:szCs w:val="22"/>
        </w:rPr>
      </w:pPr>
      <w:r w:rsidRPr="007C4F93">
        <w:rPr>
          <w:rFonts w:cs="Times New Roman"/>
          <w:sz w:val="22"/>
          <w:szCs w:val="22"/>
        </w:rPr>
        <w:t>Centrum rejestracji użytkowników musi posiadać następujące elementy:</w:t>
      </w:r>
    </w:p>
    <w:p w:rsidR="00B9131B" w:rsidRDefault="007C4F93" w:rsidP="0067016B">
      <w:pPr>
        <w:pStyle w:val="Akapitzlist"/>
        <w:numPr>
          <w:ilvl w:val="0"/>
          <w:numId w:val="56"/>
        </w:numPr>
        <w:ind w:left="1701" w:hanging="283"/>
        <w:jc w:val="both"/>
        <w:rPr>
          <w:rFonts w:cs="Times New Roman"/>
          <w:sz w:val="22"/>
          <w:szCs w:val="22"/>
        </w:rPr>
      </w:pPr>
      <w:r w:rsidRPr="00B9131B">
        <w:rPr>
          <w:rFonts w:cs="Times New Roman"/>
          <w:sz w:val="22"/>
          <w:szCs w:val="22"/>
        </w:rPr>
        <w:t xml:space="preserve">wyświetlacz ciekłokrystaliczny dotykowy pokazujący informacje na temat użytkownika (nazwa użytkownika i stan jego konta finansowego w systemie) oraz możliwość logowania przy użyciu pary Login/Pin (opcjonalnie karty z chipem). </w:t>
      </w:r>
    </w:p>
    <w:p w:rsidR="00B9131B" w:rsidRDefault="007C4F93" w:rsidP="0067016B">
      <w:pPr>
        <w:pStyle w:val="Akapitzlist"/>
        <w:numPr>
          <w:ilvl w:val="0"/>
          <w:numId w:val="56"/>
        </w:numPr>
        <w:ind w:left="1701" w:hanging="283"/>
        <w:jc w:val="both"/>
        <w:rPr>
          <w:rFonts w:cs="Times New Roman"/>
          <w:sz w:val="22"/>
          <w:szCs w:val="22"/>
        </w:rPr>
      </w:pPr>
      <w:r w:rsidRPr="00B9131B">
        <w:rPr>
          <w:rFonts w:cs="Times New Roman"/>
          <w:sz w:val="22"/>
          <w:szCs w:val="22"/>
        </w:rPr>
        <w:t>kasetkę, pozwalającą na bezpieczne przechowywanie zgr</w:t>
      </w:r>
      <w:r w:rsidR="00B9131B">
        <w:rPr>
          <w:rFonts w:cs="Times New Roman"/>
          <w:sz w:val="22"/>
          <w:szCs w:val="22"/>
        </w:rPr>
        <w:t>omadzonych środków</w:t>
      </w:r>
    </w:p>
    <w:p w:rsidR="00B9131B" w:rsidRDefault="007C4F93" w:rsidP="0067016B">
      <w:pPr>
        <w:pStyle w:val="Akapitzlist"/>
        <w:numPr>
          <w:ilvl w:val="0"/>
          <w:numId w:val="55"/>
        </w:numPr>
        <w:ind w:left="1418"/>
        <w:jc w:val="both"/>
        <w:rPr>
          <w:rFonts w:cs="Times New Roman"/>
          <w:sz w:val="22"/>
          <w:szCs w:val="22"/>
        </w:rPr>
      </w:pPr>
      <w:r w:rsidRPr="00B9131B">
        <w:rPr>
          <w:rFonts w:cs="Times New Roman"/>
          <w:sz w:val="22"/>
          <w:szCs w:val="22"/>
        </w:rPr>
        <w:t>Centrum rejestracji użytkowników musi podawać użytkownikowi informację o aktualnym stanie konta abonamentowego.</w:t>
      </w:r>
    </w:p>
    <w:p w:rsidR="007C4F93" w:rsidRPr="00B9131B" w:rsidRDefault="007C4F93" w:rsidP="0067016B">
      <w:pPr>
        <w:pStyle w:val="Akapitzlist"/>
        <w:numPr>
          <w:ilvl w:val="0"/>
          <w:numId w:val="55"/>
        </w:numPr>
        <w:ind w:left="1418"/>
        <w:jc w:val="both"/>
        <w:rPr>
          <w:rFonts w:cs="Times New Roman"/>
          <w:sz w:val="22"/>
          <w:szCs w:val="22"/>
        </w:rPr>
      </w:pPr>
      <w:r w:rsidRPr="00B9131B">
        <w:rPr>
          <w:rFonts w:cs="Times New Roman"/>
          <w:sz w:val="22"/>
          <w:szCs w:val="22"/>
        </w:rPr>
        <w:t>Centrum rejestracji użytkowników musi być zbudowany z blachy malowanej proszkowo, lub blachy nierdzewnej.</w:t>
      </w:r>
    </w:p>
    <w:p w:rsidR="00B9131B" w:rsidRDefault="007C4F93" w:rsidP="0067016B">
      <w:pPr>
        <w:pStyle w:val="Akapitzlist"/>
        <w:numPr>
          <w:ilvl w:val="0"/>
          <w:numId w:val="57"/>
        </w:numPr>
        <w:ind w:left="1701" w:hanging="283"/>
        <w:jc w:val="both"/>
        <w:rPr>
          <w:rFonts w:cs="Times New Roman"/>
          <w:sz w:val="22"/>
          <w:szCs w:val="22"/>
        </w:rPr>
      </w:pPr>
      <w:r w:rsidRPr="00B9131B">
        <w:rPr>
          <w:rFonts w:cs="Times New Roman"/>
          <w:sz w:val="22"/>
          <w:szCs w:val="22"/>
        </w:rPr>
        <w:t xml:space="preserve">rozmieszczenie elementów służących do autoryzacji powinno być zgodne z zasadami ergonomii. Obsługa centrum rejestracji użytkowników musi być możliwa dla osób niepełnosprawnych. </w:t>
      </w:r>
    </w:p>
    <w:p w:rsidR="00B9131B" w:rsidRDefault="007C4F93" w:rsidP="0067016B">
      <w:pPr>
        <w:pStyle w:val="Akapitzlist"/>
        <w:numPr>
          <w:ilvl w:val="0"/>
          <w:numId w:val="57"/>
        </w:numPr>
        <w:ind w:left="1701" w:hanging="283"/>
        <w:jc w:val="both"/>
        <w:rPr>
          <w:rFonts w:cs="Times New Roman"/>
          <w:sz w:val="22"/>
          <w:szCs w:val="22"/>
        </w:rPr>
      </w:pPr>
      <w:r w:rsidRPr="00B9131B">
        <w:rPr>
          <w:rFonts w:cs="Times New Roman"/>
          <w:sz w:val="22"/>
          <w:szCs w:val="22"/>
        </w:rPr>
        <w:t>Urządzenie, za pomocą którego dokonywane są wpłaty bilonem musi posiadać certyfikat CE.</w:t>
      </w:r>
    </w:p>
    <w:p w:rsidR="00B9131B" w:rsidRDefault="007C4F93" w:rsidP="0067016B">
      <w:pPr>
        <w:pStyle w:val="Akapitzlist"/>
        <w:numPr>
          <w:ilvl w:val="0"/>
          <w:numId w:val="57"/>
        </w:numPr>
        <w:ind w:left="1701" w:hanging="283"/>
        <w:jc w:val="both"/>
        <w:rPr>
          <w:rFonts w:cs="Times New Roman"/>
          <w:sz w:val="22"/>
          <w:szCs w:val="22"/>
        </w:rPr>
      </w:pPr>
      <w:r w:rsidRPr="00B9131B">
        <w:rPr>
          <w:rFonts w:cs="Times New Roman"/>
          <w:sz w:val="22"/>
          <w:szCs w:val="22"/>
        </w:rPr>
        <w:t>System dokonywania wpłat musi być przystosowany do zmiany waluty na €.</w:t>
      </w:r>
    </w:p>
    <w:p w:rsidR="007C4F93" w:rsidRPr="00B9131B" w:rsidRDefault="007C4F93" w:rsidP="0067016B">
      <w:pPr>
        <w:pStyle w:val="Akapitzlist"/>
        <w:numPr>
          <w:ilvl w:val="0"/>
          <w:numId w:val="57"/>
        </w:numPr>
        <w:ind w:left="1701" w:hanging="283"/>
        <w:jc w:val="both"/>
        <w:rPr>
          <w:rFonts w:cs="Times New Roman"/>
          <w:sz w:val="22"/>
          <w:szCs w:val="22"/>
        </w:rPr>
      </w:pPr>
      <w:r w:rsidRPr="00B9131B">
        <w:rPr>
          <w:rFonts w:cs="Times New Roman"/>
          <w:sz w:val="22"/>
          <w:szCs w:val="22"/>
        </w:rPr>
        <w:t xml:space="preserve">Centrum rejestracji użytkowników musi umożliwiać rejestrowanie nowych użytkowników przy użyciu karty z chipem. </w:t>
      </w:r>
    </w:p>
    <w:p w:rsidR="007C4F93" w:rsidRPr="007C4F93" w:rsidRDefault="007C4F93" w:rsidP="00B9131B">
      <w:pPr>
        <w:jc w:val="both"/>
        <w:rPr>
          <w:rFonts w:cs="Times New Roman"/>
          <w:sz w:val="22"/>
          <w:szCs w:val="22"/>
        </w:rPr>
      </w:pPr>
    </w:p>
    <w:p w:rsidR="007C4F93" w:rsidRPr="00B9131B" w:rsidRDefault="007C4F93" w:rsidP="0067016B">
      <w:pPr>
        <w:widowControl/>
        <w:numPr>
          <w:ilvl w:val="0"/>
          <w:numId w:val="47"/>
        </w:numPr>
        <w:jc w:val="both"/>
        <w:rPr>
          <w:rFonts w:cs="Times New Roman"/>
          <w:sz w:val="22"/>
          <w:szCs w:val="22"/>
        </w:rPr>
      </w:pPr>
      <w:r w:rsidRPr="00B9131B">
        <w:rPr>
          <w:rFonts w:cs="Times New Roman"/>
          <w:sz w:val="22"/>
          <w:szCs w:val="22"/>
        </w:rPr>
        <w:t>Serwer – 1 szt.</w:t>
      </w:r>
    </w:p>
    <w:p w:rsidR="007C4F93" w:rsidRPr="00B9131B" w:rsidRDefault="007C4F93" w:rsidP="0067016B">
      <w:pPr>
        <w:pStyle w:val="Akapitzlist"/>
        <w:numPr>
          <w:ilvl w:val="0"/>
          <w:numId w:val="58"/>
        </w:numPr>
        <w:ind w:left="1418" w:hanging="284"/>
        <w:jc w:val="both"/>
        <w:rPr>
          <w:rFonts w:cs="Times New Roman"/>
          <w:sz w:val="22"/>
          <w:szCs w:val="22"/>
        </w:rPr>
      </w:pPr>
      <w:r w:rsidRPr="00B9131B">
        <w:rPr>
          <w:rFonts w:cs="Times New Roman"/>
          <w:sz w:val="22"/>
          <w:szCs w:val="22"/>
        </w:rPr>
        <w:t>Serwer musi spełniać następujące minimalne wymagania:</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min. ilość rdzeni procesora: 4</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min. częstotliwość taktowania procesora: 2,5 GHz</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min. ilość pamięci RAM: 8 GB</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min. częstotliwość taktowania pamięci RAM: 1333MHz</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min. dyski twarde: 2 x 1TB</w:t>
      </w:r>
      <w:r w:rsidR="00B9131B">
        <w:rPr>
          <w:rFonts w:cs="Times New Roman"/>
          <w:sz w:val="22"/>
          <w:szCs w:val="22"/>
        </w:rPr>
        <w:t xml:space="preserve">, </w:t>
      </w:r>
      <w:r w:rsidRPr="00B9131B">
        <w:rPr>
          <w:rFonts w:cs="Times New Roman"/>
          <w:sz w:val="22"/>
          <w:szCs w:val="22"/>
        </w:rPr>
        <w:t>2 x 128 GB SSD z prędkością zapisu i odczytu na poziomie nie mniejszym niż 500 MB/s</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karta graficzna: zintegrowana</w:t>
      </w:r>
    </w:p>
    <w:p w:rsidR="00B9131B" w:rsidRDefault="007C4F93" w:rsidP="0067016B">
      <w:pPr>
        <w:pStyle w:val="Akapitzlist"/>
        <w:numPr>
          <w:ilvl w:val="0"/>
          <w:numId w:val="59"/>
        </w:numPr>
        <w:jc w:val="both"/>
        <w:rPr>
          <w:rFonts w:cs="Times New Roman"/>
          <w:sz w:val="22"/>
          <w:szCs w:val="22"/>
        </w:rPr>
      </w:pPr>
      <w:r w:rsidRPr="00B9131B">
        <w:rPr>
          <w:rFonts w:cs="Times New Roman"/>
          <w:sz w:val="22"/>
          <w:szCs w:val="22"/>
        </w:rPr>
        <w:t>Karta sieciowa 10/100/1000 Mb/s</w:t>
      </w:r>
    </w:p>
    <w:p w:rsidR="007C4F93" w:rsidRPr="00B9131B" w:rsidRDefault="007C4F93" w:rsidP="0067016B">
      <w:pPr>
        <w:pStyle w:val="Akapitzlist"/>
        <w:numPr>
          <w:ilvl w:val="0"/>
          <w:numId w:val="59"/>
        </w:numPr>
        <w:jc w:val="both"/>
        <w:rPr>
          <w:rFonts w:cs="Times New Roman"/>
          <w:sz w:val="22"/>
          <w:szCs w:val="22"/>
        </w:rPr>
      </w:pPr>
      <w:r w:rsidRPr="00B9131B">
        <w:rPr>
          <w:rFonts w:cs="Times New Roman"/>
          <w:sz w:val="22"/>
          <w:szCs w:val="22"/>
        </w:rPr>
        <w:t>RAID: 0, 1, 5, 10</w:t>
      </w:r>
    </w:p>
    <w:p w:rsidR="007C4F93" w:rsidRPr="007C4F93" w:rsidRDefault="007C4F93" w:rsidP="00B9131B">
      <w:pPr>
        <w:jc w:val="both"/>
        <w:rPr>
          <w:rFonts w:cs="Times New Roman"/>
          <w:sz w:val="22"/>
          <w:szCs w:val="22"/>
        </w:rPr>
      </w:pPr>
    </w:p>
    <w:p w:rsidR="007C4F93" w:rsidRPr="00B9131B" w:rsidRDefault="007C4F93" w:rsidP="0067016B">
      <w:pPr>
        <w:widowControl/>
        <w:numPr>
          <w:ilvl w:val="0"/>
          <w:numId w:val="47"/>
        </w:numPr>
        <w:jc w:val="both"/>
        <w:rPr>
          <w:rFonts w:cs="Times New Roman"/>
          <w:sz w:val="22"/>
          <w:szCs w:val="22"/>
        </w:rPr>
      </w:pPr>
      <w:r w:rsidRPr="00B9131B">
        <w:rPr>
          <w:rFonts w:cs="Times New Roman"/>
          <w:sz w:val="22"/>
          <w:szCs w:val="22"/>
        </w:rPr>
        <w:t xml:space="preserve">Wdrożenie i integracja wraz z certyfikowanym szkoleniem w zakresie kompetencji cyfrowych nauczycieli i uczniów obejmujące wykorzystanie nowych metod kształcenia z wykorzystaniem narzędzi cyfrowych i systemu monitorowania kompetencji. Wdrożenie oraz integracja przewidziana jest dla wszystkich podmiotów realizujących zadania wynikające z projektu: „Wsparcie uczniów Gimnazjum w Sawinie w zakresie kompetencji kluczowych.”. Szkolenia w zakresie kompetencji cyfrowych przewidziane są dla wszystkich nauczycieli biorących udział powyższym projekcie tj.: dla </w:t>
      </w:r>
      <w:r w:rsidR="00B9131B">
        <w:rPr>
          <w:rFonts w:cs="Times New Roman"/>
          <w:sz w:val="22"/>
          <w:szCs w:val="22"/>
        </w:rPr>
        <w:t>129</w:t>
      </w:r>
      <w:r w:rsidRPr="00B9131B">
        <w:rPr>
          <w:rFonts w:cs="Times New Roman"/>
          <w:sz w:val="22"/>
          <w:szCs w:val="22"/>
        </w:rPr>
        <w:t xml:space="preserve"> osób.</w:t>
      </w:r>
    </w:p>
    <w:p w:rsidR="007C4F93" w:rsidRPr="007C4F93" w:rsidRDefault="007C4F93" w:rsidP="00B9131B">
      <w:pPr>
        <w:jc w:val="both"/>
        <w:rPr>
          <w:rFonts w:cs="Times New Roman"/>
          <w:sz w:val="22"/>
          <w:szCs w:val="22"/>
        </w:rPr>
      </w:pPr>
    </w:p>
    <w:p w:rsidR="007C4F93" w:rsidRPr="00B9131B" w:rsidRDefault="007C4F93" w:rsidP="0067016B">
      <w:pPr>
        <w:widowControl/>
        <w:numPr>
          <w:ilvl w:val="0"/>
          <w:numId w:val="47"/>
        </w:numPr>
        <w:jc w:val="both"/>
        <w:rPr>
          <w:rFonts w:cs="Times New Roman"/>
          <w:sz w:val="22"/>
          <w:szCs w:val="22"/>
        </w:rPr>
      </w:pPr>
      <w:r w:rsidRPr="00B9131B">
        <w:rPr>
          <w:rFonts w:cs="Times New Roman"/>
          <w:sz w:val="22"/>
          <w:szCs w:val="22"/>
        </w:rPr>
        <w:t>Zabezpieczenie wydruków dla 1</w:t>
      </w:r>
      <w:r w:rsidR="00B9131B" w:rsidRPr="00B9131B">
        <w:rPr>
          <w:rFonts w:cs="Times New Roman"/>
          <w:sz w:val="22"/>
          <w:szCs w:val="22"/>
        </w:rPr>
        <w:t>1</w:t>
      </w:r>
      <w:r w:rsidRPr="00B9131B">
        <w:rPr>
          <w:rFonts w:cs="Times New Roman"/>
          <w:sz w:val="22"/>
          <w:szCs w:val="22"/>
        </w:rPr>
        <w:t>6 uczniów oraz 1</w:t>
      </w:r>
      <w:r w:rsidR="00B9131B" w:rsidRPr="00B9131B">
        <w:rPr>
          <w:rFonts w:cs="Times New Roman"/>
          <w:sz w:val="22"/>
          <w:szCs w:val="22"/>
        </w:rPr>
        <w:t>3</w:t>
      </w:r>
      <w:r w:rsidRPr="00B9131B">
        <w:rPr>
          <w:rFonts w:cs="Times New Roman"/>
          <w:sz w:val="22"/>
          <w:szCs w:val="22"/>
        </w:rPr>
        <w:t xml:space="preserve"> nauczycieli na okres 10 miesięcy . </w:t>
      </w:r>
    </w:p>
    <w:p w:rsidR="007C4F93" w:rsidRPr="007C4F93" w:rsidRDefault="007C4F93" w:rsidP="00B9131B">
      <w:pPr>
        <w:ind w:left="720"/>
        <w:jc w:val="both"/>
        <w:rPr>
          <w:rFonts w:cs="Times New Roman"/>
          <w:sz w:val="22"/>
          <w:szCs w:val="22"/>
        </w:rPr>
      </w:pPr>
    </w:p>
    <w:p w:rsidR="007C4F93" w:rsidRPr="00B9131B" w:rsidRDefault="007C4F93" w:rsidP="0067016B">
      <w:pPr>
        <w:pStyle w:val="Akapitzlist"/>
        <w:numPr>
          <w:ilvl w:val="0"/>
          <w:numId w:val="60"/>
        </w:numPr>
        <w:ind w:left="1134"/>
        <w:jc w:val="both"/>
        <w:rPr>
          <w:rFonts w:cs="Times New Roman"/>
          <w:sz w:val="22"/>
          <w:szCs w:val="22"/>
        </w:rPr>
      </w:pPr>
      <w:r w:rsidRPr="00B9131B">
        <w:rPr>
          <w:rFonts w:cs="Times New Roman"/>
          <w:sz w:val="22"/>
          <w:szCs w:val="22"/>
        </w:rPr>
        <w:t xml:space="preserve">Wykonawca dostarczając system monitorowania kompetencji zabezpieczy wydruki </w:t>
      </w:r>
      <w:r w:rsidRPr="00B9131B">
        <w:rPr>
          <w:rFonts w:cs="Times New Roman"/>
          <w:sz w:val="22"/>
          <w:szCs w:val="22"/>
        </w:rPr>
        <w:lastRenderedPageBreak/>
        <w:t>materiałów edukacyjnych dla 1</w:t>
      </w:r>
      <w:r w:rsidR="00B9131B" w:rsidRPr="00B9131B">
        <w:rPr>
          <w:rFonts w:cs="Times New Roman"/>
          <w:sz w:val="22"/>
          <w:szCs w:val="22"/>
        </w:rPr>
        <w:t>29</w:t>
      </w:r>
      <w:r w:rsidRPr="00B9131B">
        <w:rPr>
          <w:rFonts w:cs="Times New Roman"/>
          <w:sz w:val="22"/>
          <w:szCs w:val="22"/>
        </w:rPr>
        <w:t xml:space="preserve"> uczestników projektu</w:t>
      </w:r>
      <w:r w:rsidR="00B9131B" w:rsidRPr="00B9131B">
        <w:rPr>
          <w:rFonts w:cs="Times New Roman"/>
          <w:sz w:val="22"/>
          <w:szCs w:val="22"/>
        </w:rPr>
        <w:t xml:space="preserve"> </w:t>
      </w:r>
      <w:r w:rsidRPr="00B9131B">
        <w:rPr>
          <w:rFonts w:cs="Times New Roman"/>
          <w:sz w:val="22"/>
          <w:szCs w:val="22"/>
        </w:rPr>
        <w:t xml:space="preserve">„Wsparcie uczniów Gimnazjum w Sawinie w zakresie kompetencji kluczowych.” w okresie 10 miesięcy od wdrożenia w kwocie 20,00zł na uczestnika miesięcznie.  </w:t>
      </w:r>
    </w:p>
    <w:p w:rsidR="001118DC" w:rsidRPr="007C4F93" w:rsidRDefault="001118DC" w:rsidP="00B9131B">
      <w:pPr>
        <w:pStyle w:val="Tekstpodstawowy"/>
        <w:spacing w:line="276" w:lineRule="auto"/>
        <w:jc w:val="both"/>
        <w:rPr>
          <w:rFonts w:cs="Times New Roman"/>
          <w:sz w:val="22"/>
          <w:szCs w:val="22"/>
        </w:rPr>
      </w:pPr>
    </w:p>
    <w:p w:rsidR="0030623E" w:rsidRPr="007C4F93" w:rsidRDefault="00B9131B" w:rsidP="00E532B1">
      <w:pPr>
        <w:pStyle w:val="Tekstpodstawowy"/>
        <w:spacing w:line="276" w:lineRule="auto"/>
        <w:jc w:val="both"/>
        <w:rPr>
          <w:rFonts w:cs="Times New Roman"/>
          <w:b/>
          <w:i/>
          <w:sz w:val="22"/>
          <w:szCs w:val="22"/>
          <w:u w:val="single"/>
        </w:rPr>
      </w:pPr>
      <w:r>
        <w:rPr>
          <w:rFonts w:cs="Times New Roman"/>
          <w:b/>
          <w:i/>
          <w:sz w:val="22"/>
          <w:szCs w:val="22"/>
          <w:u w:val="single"/>
        </w:rPr>
        <w:t>Część 2</w:t>
      </w:r>
    </w:p>
    <w:p w:rsidR="00B96B80" w:rsidRPr="007C4F93" w:rsidRDefault="00B96B80" w:rsidP="0067016B">
      <w:pPr>
        <w:pStyle w:val="Tekstpodstawowy"/>
        <w:numPr>
          <w:ilvl w:val="0"/>
          <w:numId w:val="34"/>
        </w:numPr>
        <w:spacing w:line="276" w:lineRule="auto"/>
        <w:jc w:val="both"/>
        <w:rPr>
          <w:rFonts w:cs="Times New Roman"/>
          <w:b/>
          <w:i/>
          <w:sz w:val="22"/>
          <w:szCs w:val="22"/>
          <w:u w:val="single"/>
        </w:rPr>
      </w:pPr>
      <w:r w:rsidRPr="007C4F93">
        <w:rPr>
          <w:rFonts w:cs="Times New Roman"/>
          <w:b/>
          <w:i/>
          <w:sz w:val="22"/>
          <w:szCs w:val="22"/>
          <w:u w:val="single"/>
        </w:rPr>
        <w:t>Przygotowanie kanapek:</w:t>
      </w:r>
    </w:p>
    <w:p w:rsidR="00BA4144" w:rsidRPr="007C4F93" w:rsidRDefault="00B96B80" w:rsidP="0067016B">
      <w:pPr>
        <w:pStyle w:val="Tekstpodstawowy"/>
        <w:numPr>
          <w:ilvl w:val="0"/>
          <w:numId w:val="31"/>
        </w:numPr>
        <w:spacing w:line="276" w:lineRule="auto"/>
        <w:ind w:left="1843" w:hanging="425"/>
        <w:jc w:val="both"/>
        <w:rPr>
          <w:rFonts w:cs="Times New Roman"/>
          <w:sz w:val="22"/>
          <w:szCs w:val="22"/>
        </w:rPr>
      </w:pPr>
      <w:r w:rsidRPr="007C4F93">
        <w:rPr>
          <w:rFonts w:cs="Times New Roman"/>
          <w:sz w:val="22"/>
          <w:szCs w:val="22"/>
        </w:rPr>
        <w:t>K</w:t>
      </w:r>
      <w:r w:rsidR="00BA4144" w:rsidRPr="007C4F93">
        <w:rPr>
          <w:rFonts w:cs="Times New Roman"/>
          <w:sz w:val="22"/>
          <w:szCs w:val="22"/>
        </w:rPr>
        <w:t xml:space="preserve">anapek z bułek na bazie mąki pszennej </w:t>
      </w:r>
      <w:r w:rsidR="00BC3E5C">
        <w:rPr>
          <w:rFonts w:cs="Times New Roman"/>
          <w:sz w:val="22"/>
          <w:szCs w:val="22"/>
        </w:rPr>
        <w:t>lub</w:t>
      </w:r>
      <w:r w:rsidR="00BA4144" w:rsidRPr="007C4F93">
        <w:rPr>
          <w:rFonts w:cs="Times New Roman"/>
          <w:sz w:val="22"/>
          <w:szCs w:val="22"/>
        </w:rPr>
        <w:t xml:space="preserve"> graham o następującej gramaturze i składzie:</w:t>
      </w:r>
    </w:p>
    <w:p w:rsidR="003E7B64" w:rsidRPr="007C4F93" w:rsidRDefault="00BA4144" w:rsidP="0067016B">
      <w:pPr>
        <w:pStyle w:val="Tekstpodstawowy"/>
        <w:numPr>
          <w:ilvl w:val="0"/>
          <w:numId w:val="32"/>
        </w:numPr>
        <w:spacing w:line="276" w:lineRule="auto"/>
        <w:jc w:val="both"/>
        <w:rPr>
          <w:rFonts w:cs="Times New Roman"/>
          <w:sz w:val="22"/>
          <w:szCs w:val="22"/>
        </w:rPr>
      </w:pPr>
      <w:r w:rsidRPr="007C4F93">
        <w:rPr>
          <w:rFonts w:cs="Times New Roman"/>
          <w:sz w:val="22"/>
          <w:szCs w:val="22"/>
        </w:rPr>
        <w:t xml:space="preserve">masło roślinne, jajko na twardo, dodatek warzywny w postaci: rzodkiewki, papryki, ogórka, sałaty lodowej, pomidora, </w:t>
      </w:r>
    </w:p>
    <w:p w:rsidR="003E7B64" w:rsidRPr="007C4F93" w:rsidRDefault="003E7B64" w:rsidP="0067016B">
      <w:pPr>
        <w:pStyle w:val="Tekstpodstawowy"/>
        <w:numPr>
          <w:ilvl w:val="0"/>
          <w:numId w:val="32"/>
        </w:numPr>
        <w:spacing w:line="276" w:lineRule="auto"/>
        <w:jc w:val="both"/>
        <w:rPr>
          <w:rFonts w:cs="Times New Roman"/>
          <w:sz w:val="22"/>
          <w:szCs w:val="22"/>
        </w:rPr>
      </w:pPr>
      <w:r w:rsidRPr="007C4F93">
        <w:rPr>
          <w:rFonts w:cs="Times New Roman"/>
          <w:sz w:val="22"/>
          <w:szCs w:val="22"/>
        </w:rPr>
        <w:t xml:space="preserve">masło roślinne, </w:t>
      </w:r>
      <w:r w:rsidR="00BA4144" w:rsidRPr="007C4F93">
        <w:rPr>
          <w:rFonts w:cs="Times New Roman"/>
          <w:sz w:val="22"/>
          <w:szCs w:val="22"/>
        </w:rPr>
        <w:t xml:space="preserve">dżem min. 35% owoców, słodzony cukrem (smak truskawkowy, wiśniowy, morelowy, owoce leśne </w:t>
      </w:r>
    </w:p>
    <w:p w:rsidR="003E7B64" w:rsidRPr="007C4F93" w:rsidRDefault="00BA4144" w:rsidP="0067016B">
      <w:pPr>
        <w:pStyle w:val="Tekstpodstawowy"/>
        <w:numPr>
          <w:ilvl w:val="0"/>
          <w:numId w:val="32"/>
        </w:numPr>
        <w:spacing w:line="276" w:lineRule="auto"/>
        <w:jc w:val="both"/>
        <w:rPr>
          <w:rFonts w:cs="Times New Roman"/>
          <w:sz w:val="22"/>
          <w:szCs w:val="22"/>
        </w:rPr>
      </w:pPr>
      <w:r w:rsidRPr="007C4F93">
        <w:rPr>
          <w:rFonts w:cs="Times New Roman"/>
          <w:sz w:val="22"/>
          <w:szCs w:val="22"/>
        </w:rPr>
        <w:t xml:space="preserve">masło roślinne, szynka wieprzowa min. 80% mięsa 2 plasterki, ser żółty 1 plasterek, dodatek warzywny w postaci: rzodkiewki, papryki, ogórka, </w:t>
      </w:r>
      <w:r w:rsidR="003E7B64" w:rsidRPr="007C4F93">
        <w:rPr>
          <w:rFonts w:cs="Times New Roman"/>
          <w:sz w:val="22"/>
          <w:szCs w:val="22"/>
        </w:rPr>
        <w:t xml:space="preserve">sałaty lodowej, pomidora, </w:t>
      </w:r>
    </w:p>
    <w:p w:rsidR="003E7B64" w:rsidRPr="007C4F93" w:rsidRDefault="00BA4144" w:rsidP="0067016B">
      <w:pPr>
        <w:pStyle w:val="Tekstpodstawowy"/>
        <w:numPr>
          <w:ilvl w:val="0"/>
          <w:numId w:val="32"/>
        </w:numPr>
        <w:spacing w:line="276" w:lineRule="auto"/>
        <w:jc w:val="both"/>
        <w:rPr>
          <w:rFonts w:cs="Times New Roman"/>
          <w:sz w:val="22"/>
          <w:szCs w:val="22"/>
        </w:rPr>
      </w:pPr>
      <w:r w:rsidRPr="007C4F93">
        <w:rPr>
          <w:rFonts w:cs="Times New Roman"/>
          <w:sz w:val="22"/>
          <w:szCs w:val="22"/>
        </w:rPr>
        <w:t xml:space="preserve">masło roślinne, polędwica drobiowa min. 80% mięsa 2 plasterki, ser żółty </w:t>
      </w:r>
      <w:r w:rsidR="003E7B64" w:rsidRPr="007C4F93">
        <w:rPr>
          <w:rFonts w:cs="Times New Roman"/>
          <w:sz w:val="22"/>
          <w:szCs w:val="22"/>
        </w:rPr>
        <w:br/>
      </w:r>
      <w:r w:rsidRPr="007C4F93">
        <w:rPr>
          <w:rFonts w:cs="Times New Roman"/>
          <w:sz w:val="22"/>
          <w:szCs w:val="22"/>
        </w:rPr>
        <w:t xml:space="preserve">1 plasterek, dodatek warzywny w postaci: rzodkiewki, papryki, ogórka, sałaty lodowej, pomidora, </w:t>
      </w:r>
    </w:p>
    <w:p w:rsidR="00BC3E5C" w:rsidRPr="00294069" w:rsidRDefault="00BA4144" w:rsidP="00294069">
      <w:pPr>
        <w:pStyle w:val="Tekstpodstawowy"/>
        <w:numPr>
          <w:ilvl w:val="0"/>
          <w:numId w:val="32"/>
        </w:numPr>
        <w:spacing w:line="276" w:lineRule="auto"/>
        <w:jc w:val="both"/>
        <w:rPr>
          <w:rFonts w:cs="Times New Roman"/>
          <w:sz w:val="22"/>
          <w:szCs w:val="22"/>
        </w:rPr>
      </w:pPr>
      <w:r w:rsidRPr="007C4F93">
        <w:rPr>
          <w:rFonts w:cs="Times New Roman"/>
          <w:sz w:val="22"/>
          <w:szCs w:val="22"/>
        </w:rPr>
        <w:t xml:space="preserve">masło roślinne, ser żółty </w:t>
      </w:r>
      <w:r w:rsidR="003E7B64" w:rsidRPr="007C4F93">
        <w:rPr>
          <w:rFonts w:cs="Times New Roman"/>
          <w:sz w:val="22"/>
          <w:szCs w:val="22"/>
        </w:rPr>
        <w:t xml:space="preserve">3 plasterki, </w:t>
      </w:r>
      <w:r w:rsidRPr="007C4F93">
        <w:rPr>
          <w:rFonts w:cs="Times New Roman"/>
          <w:sz w:val="22"/>
          <w:szCs w:val="22"/>
        </w:rPr>
        <w:t>masło roślinne, k</w:t>
      </w:r>
      <w:r w:rsidR="003E7B64" w:rsidRPr="007C4F93">
        <w:rPr>
          <w:rFonts w:cs="Times New Roman"/>
          <w:sz w:val="22"/>
          <w:szCs w:val="22"/>
        </w:rPr>
        <w:t xml:space="preserve">iełbasa np. typu </w:t>
      </w:r>
      <w:r w:rsidRPr="007C4F93">
        <w:rPr>
          <w:rFonts w:cs="Times New Roman"/>
          <w:sz w:val="22"/>
          <w:szCs w:val="22"/>
        </w:rPr>
        <w:t>krakowska min</w:t>
      </w:r>
      <w:r w:rsidR="003E7B64" w:rsidRPr="007C4F93">
        <w:rPr>
          <w:rFonts w:cs="Times New Roman"/>
          <w:sz w:val="22"/>
          <w:szCs w:val="22"/>
        </w:rPr>
        <w:t xml:space="preserve"> </w:t>
      </w:r>
      <w:r w:rsidRPr="007C4F93">
        <w:rPr>
          <w:rFonts w:cs="Times New Roman"/>
          <w:sz w:val="22"/>
          <w:szCs w:val="22"/>
        </w:rPr>
        <w:t xml:space="preserve">80% mięsa 2 plasterki, </w:t>
      </w:r>
    </w:p>
    <w:p w:rsidR="008370F3" w:rsidRPr="007C4F93" w:rsidRDefault="008370F3" w:rsidP="0067016B">
      <w:pPr>
        <w:numPr>
          <w:ilvl w:val="0"/>
          <w:numId w:val="34"/>
        </w:numPr>
        <w:spacing w:line="276" w:lineRule="auto"/>
        <w:rPr>
          <w:rFonts w:cs="Times New Roman"/>
          <w:b/>
          <w:i/>
          <w:sz w:val="22"/>
          <w:szCs w:val="22"/>
          <w:u w:val="single"/>
        </w:rPr>
      </w:pPr>
      <w:r w:rsidRPr="007C4F93">
        <w:rPr>
          <w:rFonts w:cs="Times New Roman"/>
          <w:b/>
          <w:i/>
          <w:sz w:val="22"/>
          <w:szCs w:val="22"/>
          <w:u w:val="single"/>
        </w:rPr>
        <w:t>Dodatek owocowy lub warzywny.</w:t>
      </w:r>
    </w:p>
    <w:p w:rsidR="008370F3" w:rsidRPr="007C4F93" w:rsidRDefault="008370F3" w:rsidP="0067016B">
      <w:pPr>
        <w:numPr>
          <w:ilvl w:val="0"/>
          <w:numId w:val="35"/>
        </w:numPr>
        <w:spacing w:line="276" w:lineRule="auto"/>
        <w:ind w:left="1843" w:hanging="425"/>
        <w:rPr>
          <w:rFonts w:cs="Times New Roman"/>
          <w:sz w:val="22"/>
          <w:szCs w:val="22"/>
        </w:rPr>
      </w:pPr>
      <w:r w:rsidRPr="007C4F93">
        <w:rPr>
          <w:rFonts w:cs="Times New Roman"/>
          <w:sz w:val="22"/>
          <w:szCs w:val="22"/>
        </w:rPr>
        <w:t>Dodatek owocowy Zamawiający rozumie przez: jabłko, gruszka, śliwa, brzoskwinia, banan, kiwi, pomarańcz, mandarynka,</w:t>
      </w:r>
    </w:p>
    <w:p w:rsidR="008370F3" w:rsidRPr="007C4F93" w:rsidRDefault="008370F3" w:rsidP="0067016B">
      <w:pPr>
        <w:numPr>
          <w:ilvl w:val="0"/>
          <w:numId w:val="35"/>
        </w:numPr>
        <w:spacing w:line="276" w:lineRule="auto"/>
        <w:ind w:left="1843" w:hanging="425"/>
        <w:rPr>
          <w:rFonts w:cs="Times New Roman"/>
          <w:sz w:val="22"/>
          <w:szCs w:val="22"/>
        </w:rPr>
      </w:pPr>
      <w:r w:rsidRPr="007C4F93">
        <w:rPr>
          <w:rFonts w:cs="Times New Roman"/>
          <w:sz w:val="22"/>
          <w:szCs w:val="22"/>
        </w:rPr>
        <w:t>Dodatek warzywny Zamawiający rozumie przez: marchew surową, pomidor koktajlowy, rzodkiew.</w:t>
      </w:r>
    </w:p>
    <w:p w:rsidR="008370F3" w:rsidRPr="007C4F93" w:rsidRDefault="008370F3" w:rsidP="00E532B1">
      <w:pPr>
        <w:pStyle w:val="Tekstpodstawowy"/>
        <w:spacing w:line="276" w:lineRule="auto"/>
        <w:jc w:val="both"/>
        <w:rPr>
          <w:rFonts w:cs="Times New Roman"/>
          <w:sz w:val="22"/>
          <w:szCs w:val="22"/>
        </w:rPr>
      </w:pPr>
    </w:p>
    <w:p w:rsidR="00294069" w:rsidRDefault="00BA4144" w:rsidP="00294069">
      <w:pPr>
        <w:pStyle w:val="Tekstpodstawowy"/>
        <w:numPr>
          <w:ilvl w:val="0"/>
          <w:numId w:val="34"/>
        </w:numPr>
        <w:spacing w:line="276" w:lineRule="auto"/>
        <w:jc w:val="both"/>
        <w:rPr>
          <w:rFonts w:cs="Times New Roman"/>
          <w:sz w:val="22"/>
          <w:szCs w:val="22"/>
        </w:rPr>
      </w:pPr>
      <w:r w:rsidRPr="007C4F93">
        <w:rPr>
          <w:rFonts w:cs="Times New Roman"/>
          <w:sz w:val="22"/>
          <w:szCs w:val="22"/>
        </w:rPr>
        <w:t xml:space="preserve">Kanapki </w:t>
      </w:r>
      <w:r w:rsidR="00E6435F" w:rsidRPr="007C4F93">
        <w:rPr>
          <w:rFonts w:cs="Times New Roman"/>
          <w:sz w:val="22"/>
          <w:szCs w:val="22"/>
        </w:rPr>
        <w:t>or</w:t>
      </w:r>
      <w:r w:rsidR="00BC3E5C">
        <w:rPr>
          <w:rFonts w:cs="Times New Roman"/>
          <w:sz w:val="22"/>
          <w:szCs w:val="22"/>
        </w:rPr>
        <w:t>a</w:t>
      </w:r>
      <w:r w:rsidR="00E6435F" w:rsidRPr="007C4F93">
        <w:rPr>
          <w:rFonts w:cs="Times New Roman"/>
          <w:sz w:val="22"/>
          <w:szCs w:val="22"/>
        </w:rPr>
        <w:t xml:space="preserve">z dodatek owocowy lub warzywny </w:t>
      </w:r>
      <w:r w:rsidRPr="007C4F93">
        <w:rPr>
          <w:rFonts w:cs="Times New Roman"/>
          <w:sz w:val="22"/>
          <w:szCs w:val="22"/>
        </w:rPr>
        <w:t>muszą być sporządzone i wydane zgodnie z wymogami sztuki kulinarnej i sanitarnej dla żywienia zbiorowego oraz wykonane ze</w:t>
      </w:r>
      <w:r w:rsidR="003E7B64" w:rsidRPr="007C4F93">
        <w:rPr>
          <w:rFonts w:cs="Times New Roman"/>
          <w:sz w:val="22"/>
          <w:szCs w:val="22"/>
        </w:rPr>
        <w:t xml:space="preserve"> </w:t>
      </w:r>
      <w:r w:rsidRPr="007C4F93">
        <w:rPr>
          <w:rFonts w:cs="Times New Roman"/>
          <w:sz w:val="22"/>
          <w:szCs w:val="22"/>
        </w:rPr>
        <w:t xml:space="preserve">świeżych artykułów spożywczych, posiadających aktualne </w:t>
      </w:r>
      <w:r w:rsidR="003E7B64" w:rsidRPr="007C4F93">
        <w:rPr>
          <w:rFonts w:cs="Times New Roman"/>
          <w:sz w:val="22"/>
          <w:szCs w:val="22"/>
        </w:rPr>
        <w:t>terminy ważności. Wyklucza się mięso i przet</w:t>
      </w:r>
      <w:r w:rsidRPr="007C4F93">
        <w:rPr>
          <w:rFonts w:cs="Times New Roman"/>
          <w:sz w:val="22"/>
          <w:szCs w:val="22"/>
        </w:rPr>
        <w:t>wory z puszek konserwowych. W</w:t>
      </w:r>
      <w:r w:rsidR="003E7B64" w:rsidRPr="007C4F93">
        <w:rPr>
          <w:rFonts w:cs="Times New Roman"/>
          <w:sz w:val="22"/>
          <w:szCs w:val="22"/>
        </w:rPr>
        <w:t xml:space="preserve">ykonawca zobowiązany będzie do </w:t>
      </w:r>
      <w:r w:rsidRPr="007C4F93">
        <w:rPr>
          <w:rFonts w:cs="Times New Roman"/>
          <w:sz w:val="22"/>
          <w:szCs w:val="22"/>
        </w:rPr>
        <w:t>nieodpłatnego przechowywania próbek odpowiedniej g</w:t>
      </w:r>
      <w:r w:rsidR="003E7B64" w:rsidRPr="007C4F93">
        <w:rPr>
          <w:rFonts w:cs="Times New Roman"/>
          <w:sz w:val="22"/>
          <w:szCs w:val="22"/>
        </w:rPr>
        <w:t xml:space="preserve">ramatury dla celów badań przez </w:t>
      </w:r>
      <w:r w:rsidRPr="007C4F93">
        <w:rPr>
          <w:rFonts w:cs="Times New Roman"/>
          <w:sz w:val="22"/>
          <w:szCs w:val="22"/>
        </w:rPr>
        <w:t>Państwową Stację Sanitarną, zgodn</w:t>
      </w:r>
      <w:r w:rsidR="003E7B64" w:rsidRPr="007C4F93">
        <w:rPr>
          <w:rFonts w:cs="Times New Roman"/>
          <w:sz w:val="22"/>
          <w:szCs w:val="22"/>
        </w:rPr>
        <w:t>ie z obowiązującymi przepisami.</w:t>
      </w:r>
    </w:p>
    <w:p w:rsidR="00294069" w:rsidRDefault="00294069"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Wykonawca dostarczy kanapki i niepowtarzalnym składzie przynajmniej co pięć dni.</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Wykonawca zabierać będzie pozostałości posiłków. </w:t>
      </w:r>
    </w:p>
    <w:p w:rsidR="003E7B64" w:rsidRP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Zamawiający odmówi przyjęcia dostawy w przypadku: </w:t>
      </w:r>
    </w:p>
    <w:p w:rsidR="003E7B64" w:rsidRPr="007C4F93" w:rsidRDefault="00BA4144" w:rsidP="0067016B">
      <w:pPr>
        <w:pStyle w:val="Tekstpodstawowy"/>
        <w:numPr>
          <w:ilvl w:val="0"/>
          <w:numId w:val="33"/>
        </w:numPr>
        <w:spacing w:line="276" w:lineRule="auto"/>
        <w:ind w:hanging="1015"/>
        <w:jc w:val="both"/>
        <w:rPr>
          <w:rFonts w:cs="Times New Roman"/>
          <w:sz w:val="22"/>
          <w:szCs w:val="22"/>
        </w:rPr>
      </w:pPr>
      <w:r w:rsidRPr="007C4F93">
        <w:rPr>
          <w:rFonts w:cs="Times New Roman"/>
          <w:sz w:val="22"/>
          <w:szCs w:val="22"/>
        </w:rPr>
        <w:t>stwierdzenia nieświe</w:t>
      </w:r>
      <w:r w:rsidR="003E7B64" w:rsidRPr="007C4F93">
        <w:rPr>
          <w:rFonts w:cs="Times New Roman"/>
          <w:sz w:val="22"/>
          <w:szCs w:val="22"/>
        </w:rPr>
        <w:t xml:space="preserve">żości dostarczonego posiłku, </w:t>
      </w:r>
    </w:p>
    <w:p w:rsidR="003E7B64" w:rsidRPr="007C4F93" w:rsidRDefault="00BA4144" w:rsidP="0067016B">
      <w:pPr>
        <w:pStyle w:val="Tekstpodstawowy"/>
        <w:numPr>
          <w:ilvl w:val="0"/>
          <w:numId w:val="33"/>
        </w:numPr>
        <w:spacing w:line="276" w:lineRule="auto"/>
        <w:ind w:hanging="1015"/>
        <w:jc w:val="both"/>
        <w:rPr>
          <w:rFonts w:cs="Times New Roman"/>
          <w:sz w:val="22"/>
          <w:szCs w:val="22"/>
        </w:rPr>
      </w:pPr>
      <w:r w:rsidRPr="007C4F93">
        <w:rPr>
          <w:rFonts w:cs="Times New Roman"/>
          <w:sz w:val="22"/>
          <w:szCs w:val="22"/>
        </w:rPr>
        <w:t xml:space="preserve">dostarczenia innego asortymentu niż zamówiony, </w:t>
      </w:r>
    </w:p>
    <w:p w:rsidR="00294069" w:rsidRDefault="00BA4144" w:rsidP="00294069">
      <w:pPr>
        <w:pStyle w:val="Tekstpodstawowy"/>
        <w:numPr>
          <w:ilvl w:val="0"/>
          <w:numId w:val="33"/>
        </w:numPr>
        <w:spacing w:line="276" w:lineRule="auto"/>
        <w:ind w:hanging="1015"/>
        <w:jc w:val="both"/>
        <w:rPr>
          <w:rFonts w:cs="Times New Roman"/>
          <w:sz w:val="22"/>
          <w:szCs w:val="22"/>
        </w:rPr>
      </w:pPr>
      <w:r w:rsidRPr="007C4F93">
        <w:rPr>
          <w:rFonts w:cs="Times New Roman"/>
          <w:sz w:val="22"/>
          <w:szCs w:val="22"/>
        </w:rPr>
        <w:t>dostarczenia posiłków w terminie nie uzgodnionym z Zamawiającym.</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Wykonawca odpowiedzialny jest za całokształt, w tym za przebieg oraz ter</w:t>
      </w:r>
      <w:r w:rsidR="003E7B64" w:rsidRPr="00294069">
        <w:rPr>
          <w:rFonts w:cs="Times New Roman"/>
          <w:sz w:val="22"/>
          <w:szCs w:val="22"/>
        </w:rPr>
        <w:t xml:space="preserve">minowe wykonanie </w:t>
      </w:r>
      <w:r w:rsidR="003E7B64" w:rsidRPr="00294069">
        <w:rPr>
          <w:rFonts w:cs="Times New Roman"/>
          <w:sz w:val="22"/>
          <w:szCs w:val="22"/>
        </w:rPr>
        <w:lastRenderedPageBreak/>
        <w:t xml:space="preserve">zamówienia,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Wykonawca odpowiedzialny jest za jakość dostaw, zgodność z wymaganiami jakościowymi określonymi dla przedmiotu </w:t>
      </w:r>
      <w:r w:rsidR="003E7B64" w:rsidRPr="00294069">
        <w:rPr>
          <w:rFonts w:cs="Times New Roman"/>
          <w:sz w:val="22"/>
          <w:szCs w:val="22"/>
        </w:rPr>
        <w:t xml:space="preserve">zamówienia,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Wykonawca zapewni należytą staranność przy realizacji zamówienia, rozumianą jako staranność profesjonalną w działalności objętej przedmiotem zamówienia,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Wykonawca wyda przedmiot zamówienia zgodnie ze zgłoszonym zapotrzebowaniem </w:t>
      </w:r>
      <w:r w:rsidR="00B96B80" w:rsidRPr="00294069">
        <w:rPr>
          <w:rFonts w:cs="Times New Roman"/>
          <w:sz w:val="22"/>
          <w:szCs w:val="22"/>
        </w:rPr>
        <w:t xml:space="preserve">ilościowym.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 przypadku zgłoszenia reklamacji, Zamawiający odmówi przyjęcia dostawy i zwróci na koszt Wykonawcy wyroby będące przedmiotem reklamacji, celem wymiany na wolne od wad. Wykonawca w ciągu 2 godzin wymieni towar na inny, odpowiadający Zamawiającemu.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 przypadku nie dotrzymania terminu o którym mowa w </w:t>
      </w:r>
      <w:proofErr w:type="spellStart"/>
      <w:r w:rsidR="00B96B80" w:rsidRPr="00294069">
        <w:rPr>
          <w:rFonts w:cs="Times New Roman"/>
          <w:sz w:val="22"/>
          <w:szCs w:val="22"/>
        </w:rPr>
        <w:t>p</w:t>
      </w:r>
      <w:r w:rsidRPr="00294069">
        <w:rPr>
          <w:rFonts w:cs="Times New Roman"/>
          <w:sz w:val="22"/>
          <w:szCs w:val="22"/>
        </w:rPr>
        <w:t>pkt</w:t>
      </w:r>
      <w:proofErr w:type="spellEnd"/>
      <w:r w:rsidRPr="00294069">
        <w:rPr>
          <w:rFonts w:cs="Times New Roman"/>
          <w:sz w:val="22"/>
          <w:szCs w:val="22"/>
        </w:rPr>
        <w:t xml:space="preserve">. </w:t>
      </w:r>
      <w:r w:rsidR="00B96B80" w:rsidRPr="00294069">
        <w:rPr>
          <w:rFonts w:cs="Times New Roman"/>
          <w:sz w:val="22"/>
          <w:szCs w:val="22"/>
        </w:rPr>
        <w:t>(</w:t>
      </w:r>
      <w:r w:rsidR="00294069">
        <w:rPr>
          <w:rFonts w:cs="Times New Roman"/>
          <w:sz w:val="22"/>
          <w:szCs w:val="22"/>
        </w:rPr>
        <w:t>11</w:t>
      </w:r>
      <w:r w:rsidR="00B96B80" w:rsidRPr="00294069">
        <w:rPr>
          <w:rFonts w:cs="Times New Roman"/>
          <w:sz w:val="22"/>
          <w:szCs w:val="22"/>
        </w:rPr>
        <w:t>)</w:t>
      </w:r>
      <w:r w:rsidRPr="00294069">
        <w:rPr>
          <w:rFonts w:cs="Times New Roman"/>
          <w:sz w:val="22"/>
          <w:szCs w:val="22"/>
        </w:rPr>
        <w:t>, Zamawiający zastrzega sobie możliwość nabyc</w:t>
      </w:r>
      <w:r w:rsidR="00B96B80" w:rsidRPr="00294069">
        <w:rPr>
          <w:rFonts w:cs="Times New Roman"/>
          <w:sz w:val="22"/>
          <w:szCs w:val="22"/>
        </w:rPr>
        <w:t>ia posiłków na koszt Wykonawcy.</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W cenę</w:t>
      </w:r>
      <w:r w:rsidR="00B96B80" w:rsidRPr="00294069">
        <w:rPr>
          <w:rFonts w:cs="Times New Roman"/>
          <w:sz w:val="22"/>
          <w:szCs w:val="22"/>
        </w:rPr>
        <w:t xml:space="preserve"> </w:t>
      </w:r>
      <w:r w:rsidRPr="00294069">
        <w:rPr>
          <w:rFonts w:cs="Times New Roman"/>
          <w:sz w:val="22"/>
          <w:szCs w:val="22"/>
        </w:rPr>
        <w:t xml:space="preserve">posiłku wliczony będzie </w:t>
      </w:r>
      <w:r w:rsidR="003A2CD1" w:rsidRPr="00294069">
        <w:rPr>
          <w:rFonts w:cs="Times New Roman"/>
          <w:sz w:val="22"/>
          <w:szCs w:val="22"/>
        </w:rPr>
        <w:t>odwóz</w:t>
      </w:r>
      <w:r w:rsidRPr="00294069">
        <w:rPr>
          <w:rFonts w:cs="Times New Roman"/>
          <w:sz w:val="22"/>
          <w:szCs w:val="22"/>
        </w:rPr>
        <w:t xml:space="preserve"> (zgodnie z obowiązującymi przepisami sanitarnymi), zapakowanie i dostarczenie </w:t>
      </w:r>
      <w:r w:rsidR="00B96B80" w:rsidRPr="00294069">
        <w:rPr>
          <w:rFonts w:cs="Times New Roman"/>
          <w:sz w:val="22"/>
          <w:szCs w:val="22"/>
        </w:rPr>
        <w:t>Zespołu Szkół w Sawinie</w:t>
      </w:r>
      <w:r w:rsidRPr="00294069">
        <w:rPr>
          <w:rFonts w:cs="Times New Roman"/>
          <w:sz w:val="22"/>
          <w:szCs w:val="22"/>
        </w:rPr>
        <w:t xml:space="preserve">.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Należność za dostarczone posiłki, Wykonawca będzie ustalał każdorazowo w oparciu o ceny jednostkowe kanapki, okreś</w:t>
      </w:r>
      <w:r w:rsidR="00B96B80" w:rsidRPr="00294069">
        <w:rPr>
          <w:rFonts w:cs="Times New Roman"/>
          <w:sz w:val="22"/>
          <w:szCs w:val="22"/>
        </w:rPr>
        <w:t>lone przez Wykonawcę w ofercie.</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Podstawą do wystawienia faktury będzie potwierdzony odbiór dostawy przez upoważnionego pracownika Zamawiającego.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Wykonawca będzie wystawiał faktury na koniec każdego miesiąca po dokonaniu dostaw.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Zapłata za dostarczone posiłki będzie płatna w terminie do </w:t>
      </w:r>
      <w:r w:rsidR="00BC3E5C" w:rsidRPr="00294069">
        <w:rPr>
          <w:rFonts w:cs="Times New Roman"/>
          <w:sz w:val="22"/>
          <w:szCs w:val="22"/>
        </w:rPr>
        <w:t>7</w:t>
      </w:r>
      <w:r w:rsidRPr="00294069">
        <w:rPr>
          <w:rFonts w:cs="Times New Roman"/>
          <w:sz w:val="22"/>
          <w:szCs w:val="22"/>
        </w:rPr>
        <w:t xml:space="preserve"> dni od daty dostarczenia prawidłowo wystawionych faktur Zamawiającemu, w drodze przelewu z konta Zamawiającego na konto Wykonawcy. Zamawiający nie ponosi odpowiedzialności za szkody wyrządzone przez Wykonawcę podczas wykonywania przedmiotu zamówienia. </w:t>
      </w:r>
    </w:p>
    <w:p w:rsid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 xml:space="preserve">Zamawiający zastrzega sobie prawo do niewykorzystania pełnego limitu ilościowego i wartościowego przedmiotu zamówienia, bez prawa roszczeń z tego tytułu przez Wykonawcę, </w:t>
      </w:r>
    </w:p>
    <w:p w:rsidR="002935C4" w:rsidRPr="00294069" w:rsidRDefault="00BA4144" w:rsidP="00294069">
      <w:pPr>
        <w:pStyle w:val="Tekstpodstawowy"/>
        <w:numPr>
          <w:ilvl w:val="0"/>
          <w:numId w:val="34"/>
        </w:numPr>
        <w:spacing w:line="276" w:lineRule="auto"/>
        <w:jc w:val="both"/>
        <w:rPr>
          <w:rFonts w:cs="Times New Roman"/>
          <w:sz w:val="22"/>
          <w:szCs w:val="22"/>
        </w:rPr>
      </w:pPr>
      <w:r w:rsidRPr="00294069">
        <w:rPr>
          <w:rFonts w:cs="Times New Roman"/>
          <w:sz w:val="22"/>
          <w:szCs w:val="22"/>
        </w:rPr>
        <w:t>Każdy Wykonawca w prowadzonym postępowaniu może złożyć tylko jedną ofe</w:t>
      </w:r>
      <w:r w:rsidR="00B96B80" w:rsidRPr="00294069">
        <w:rPr>
          <w:rFonts w:cs="Times New Roman"/>
          <w:sz w:val="22"/>
          <w:szCs w:val="22"/>
        </w:rPr>
        <w:t>rtę.</w:t>
      </w:r>
    </w:p>
    <w:p w:rsidR="00243F5C" w:rsidRPr="007C4F93" w:rsidRDefault="00243F5C" w:rsidP="00E532B1">
      <w:pPr>
        <w:pStyle w:val="Tekstpodstawowy"/>
        <w:spacing w:line="276" w:lineRule="auto"/>
        <w:ind w:left="720"/>
        <w:jc w:val="both"/>
        <w:rPr>
          <w:rFonts w:cs="Times New Roman"/>
          <w:sz w:val="22"/>
          <w:szCs w:val="22"/>
        </w:rPr>
      </w:pPr>
    </w:p>
    <w:p w:rsidR="008370F3" w:rsidRPr="007C4F93" w:rsidRDefault="00B9131B" w:rsidP="00E532B1">
      <w:pPr>
        <w:pStyle w:val="Tekstpodstawowy"/>
        <w:spacing w:line="276" w:lineRule="auto"/>
        <w:jc w:val="both"/>
        <w:rPr>
          <w:rFonts w:cs="Times New Roman"/>
          <w:b/>
          <w:i/>
          <w:sz w:val="22"/>
          <w:szCs w:val="22"/>
          <w:u w:val="single"/>
        </w:rPr>
      </w:pPr>
      <w:r>
        <w:rPr>
          <w:rFonts w:cs="Times New Roman"/>
          <w:b/>
          <w:i/>
          <w:sz w:val="22"/>
          <w:szCs w:val="22"/>
          <w:u w:val="single"/>
        </w:rPr>
        <w:t>Część 3</w:t>
      </w:r>
    </w:p>
    <w:p w:rsidR="002935C4" w:rsidRPr="007C4F93" w:rsidRDefault="002935C4" w:rsidP="0067016B">
      <w:pPr>
        <w:pStyle w:val="Tekstpodstawowy"/>
        <w:numPr>
          <w:ilvl w:val="0"/>
          <w:numId w:val="37"/>
        </w:numPr>
        <w:spacing w:line="276" w:lineRule="auto"/>
        <w:jc w:val="both"/>
        <w:rPr>
          <w:rFonts w:cs="Times New Roman"/>
          <w:sz w:val="22"/>
          <w:szCs w:val="22"/>
        </w:rPr>
      </w:pPr>
      <w:r w:rsidRPr="007C4F93">
        <w:rPr>
          <w:rFonts w:cs="Times New Roman"/>
          <w:sz w:val="22"/>
          <w:szCs w:val="22"/>
        </w:rPr>
        <w:t xml:space="preserve">Odwóz uczniów realizujących dodatkowe zajęcia pozalekcyjne z </w:t>
      </w:r>
      <w:r w:rsidR="00294069">
        <w:rPr>
          <w:rFonts w:cs="Times New Roman"/>
          <w:sz w:val="22"/>
          <w:szCs w:val="22"/>
        </w:rPr>
        <w:t>G</w:t>
      </w:r>
      <w:r w:rsidRPr="007C4F93">
        <w:rPr>
          <w:rFonts w:cs="Times New Roman"/>
          <w:sz w:val="22"/>
          <w:szCs w:val="22"/>
        </w:rPr>
        <w:t xml:space="preserve">miny Sawin zapewnioną przez Wykonawcę. Usługa objęta przedmiotem zamówienia musi być zgodna z obowiązującymi przepisami dotyczącymi przewozów szkolnych. </w:t>
      </w:r>
    </w:p>
    <w:p w:rsidR="00AE3AE4" w:rsidRPr="007C4F93" w:rsidRDefault="00AE3AE4" w:rsidP="0067016B">
      <w:pPr>
        <w:pStyle w:val="Tekstpodstawowy"/>
        <w:numPr>
          <w:ilvl w:val="0"/>
          <w:numId w:val="37"/>
        </w:numPr>
        <w:spacing w:line="276" w:lineRule="auto"/>
        <w:jc w:val="both"/>
        <w:rPr>
          <w:rFonts w:cs="Times New Roman"/>
          <w:sz w:val="22"/>
          <w:szCs w:val="22"/>
        </w:rPr>
      </w:pPr>
      <w:r w:rsidRPr="007C4F93">
        <w:rPr>
          <w:rFonts w:cs="Times New Roman"/>
          <w:sz w:val="22"/>
          <w:szCs w:val="22"/>
        </w:rPr>
        <w:t xml:space="preserve">Odwozy odbywać się będą z różną częstotliwością,  od </w:t>
      </w:r>
      <w:r w:rsidR="00294069">
        <w:rPr>
          <w:rFonts w:cs="Times New Roman"/>
          <w:sz w:val="22"/>
          <w:szCs w:val="22"/>
        </w:rPr>
        <w:t xml:space="preserve">do 3 razy na </w:t>
      </w:r>
      <w:r w:rsidRPr="007C4F93">
        <w:rPr>
          <w:rFonts w:cs="Times New Roman"/>
          <w:sz w:val="22"/>
          <w:szCs w:val="22"/>
        </w:rPr>
        <w:t>tydzień.</w:t>
      </w:r>
    </w:p>
    <w:p w:rsidR="00135F46" w:rsidRDefault="00AE3AE4" w:rsidP="0067016B">
      <w:pPr>
        <w:pStyle w:val="Tekstpodstawowy"/>
        <w:numPr>
          <w:ilvl w:val="0"/>
          <w:numId w:val="37"/>
        </w:numPr>
        <w:spacing w:line="276" w:lineRule="auto"/>
        <w:jc w:val="both"/>
        <w:rPr>
          <w:rFonts w:cs="Times New Roman"/>
          <w:sz w:val="22"/>
          <w:szCs w:val="22"/>
        </w:rPr>
      </w:pPr>
      <w:r w:rsidRPr="007C4F93">
        <w:rPr>
          <w:rFonts w:cs="Times New Roman"/>
          <w:sz w:val="22"/>
          <w:szCs w:val="22"/>
        </w:rPr>
        <w:t xml:space="preserve">Średnia trasa </w:t>
      </w:r>
      <w:r w:rsidR="00294069">
        <w:rPr>
          <w:rFonts w:cs="Times New Roman"/>
          <w:sz w:val="22"/>
          <w:szCs w:val="22"/>
        </w:rPr>
        <w:t>odwozu</w:t>
      </w:r>
      <w:r w:rsidRPr="007C4F93">
        <w:rPr>
          <w:rFonts w:cs="Times New Roman"/>
          <w:sz w:val="22"/>
          <w:szCs w:val="22"/>
        </w:rPr>
        <w:t xml:space="preserve"> uczniów to 50 km.</w:t>
      </w:r>
    </w:p>
    <w:tbl>
      <w:tblPr>
        <w:tblW w:w="5000" w:type="pct"/>
        <w:tblLayout w:type="fixed"/>
        <w:tblCellMar>
          <w:left w:w="40" w:type="dxa"/>
          <w:right w:w="40" w:type="dxa"/>
        </w:tblCellMar>
        <w:tblLook w:val="0000" w:firstRow="0" w:lastRow="0" w:firstColumn="0" w:lastColumn="0" w:noHBand="0" w:noVBand="0"/>
      </w:tblPr>
      <w:tblGrid>
        <w:gridCol w:w="688"/>
        <w:gridCol w:w="1690"/>
        <w:gridCol w:w="1741"/>
        <w:gridCol w:w="3352"/>
        <w:gridCol w:w="1962"/>
      </w:tblGrid>
      <w:tr w:rsidR="00AD3CED" w:rsidRPr="00AD3CED" w:rsidTr="00C104BF">
        <w:trPr>
          <w:trHeight w:val="791"/>
        </w:trPr>
        <w:tc>
          <w:tcPr>
            <w:tcW w:w="364"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4"/>
              <w:widowControl/>
              <w:jc w:val="center"/>
              <w:rPr>
                <w:rStyle w:val="FontStyle14"/>
                <w:rFonts w:eastAsia="Arial Unicode MS"/>
                <w:b/>
              </w:rPr>
            </w:pPr>
            <w:r w:rsidRPr="00AD3CED">
              <w:rPr>
                <w:rStyle w:val="FontStyle14"/>
                <w:rFonts w:eastAsia="Arial Unicode MS"/>
                <w:b/>
              </w:rPr>
              <w:t>Nr kursu</w:t>
            </w:r>
          </w:p>
        </w:tc>
        <w:tc>
          <w:tcPr>
            <w:tcW w:w="896"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5"/>
              <w:widowControl/>
              <w:ind w:left="302"/>
              <w:jc w:val="center"/>
              <w:rPr>
                <w:rStyle w:val="FontStyle14"/>
                <w:rFonts w:eastAsia="Arial Unicode MS"/>
                <w:b/>
              </w:rPr>
            </w:pPr>
            <w:r w:rsidRPr="00AD3CED">
              <w:rPr>
                <w:rStyle w:val="FontStyle14"/>
                <w:rFonts w:eastAsia="Arial Unicode MS"/>
                <w:b/>
              </w:rPr>
              <w:t>Dowóz/odwóz godzina</w:t>
            </w:r>
          </w:p>
        </w:tc>
        <w:tc>
          <w:tcPr>
            <w:tcW w:w="923"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4"/>
              <w:widowControl/>
              <w:spacing w:line="240" w:lineRule="auto"/>
              <w:ind w:left="216"/>
              <w:jc w:val="center"/>
              <w:rPr>
                <w:rStyle w:val="FontStyle14"/>
                <w:rFonts w:eastAsia="Arial Unicode MS"/>
                <w:b/>
              </w:rPr>
            </w:pPr>
            <w:r w:rsidRPr="00AD3CED">
              <w:rPr>
                <w:rStyle w:val="FontStyle14"/>
                <w:rFonts w:eastAsia="Arial Unicode MS"/>
                <w:b/>
              </w:rPr>
              <w:t>szkoła</w:t>
            </w:r>
          </w:p>
        </w:tc>
        <w:tc>
          <w:tcPr>
            <w:tcW w:w="1777"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AD3CED">
            <w:pPr>
              <w:jc w:val="center"/>
              <w:rPr>
                <w:rFonts w:cs="Times New Roman"/>
                <w:b/>
                <w:sz w:val="20"/>
                <w:szCs w:val="20"/>
              </w:rPr>
            </w:pPr>
            <w:r w:rsidRPr="00AD3CED">
              <w:rPr>
                <w:rFonts w:cs="Times New Roman"/>
                <w:b/>
                <w:sz w:val="20"/>
                <w:szCs w:val="20"/>
              </w:rPr>
              <w:t>trasa</w:t>
            </w:r>
          </w:p>
        </w:tc>
        <w:tc>
          <w:tcPr>
            <w:tcW w:w="1040"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4"/>
              <w:widowControl/>
              <w:jc w:val="center"/>
              <w:rPr>
                <w:rStyle w:val="FontStyle14"/>
                <w:rFonts w:eastAsia="Arial Unicode MS"/>
                <w:b/>
              </w:rPr>
            </w:pPr>
            <w:r w:rsidRPr="00AD3CED">
              <w:rPr>
                <w:rStyle w:val="FontStyle14"/>
                <w:rFonts w:eastAsia="Arial Unicode MS"/>
                <w:b/>
              </w:rPr>
              <w:t>Średnia długość</w:t>
            </w:r>
          </w:p>
          <w:p w:rsidR="00AD3CED" w:rsidRPr="00AD3CED" w:rsidRDefault="00AD3CED" w:rsidP="00C104BF">
            <w:pPr>
              <w:pStyle w:val="Style4"/>
              <w:widowControl/>
              <w:jc w:val="center"/>
              <w:rPr>
                <w:rStyle w:val="FontStyle14"/>
                <w:rFonts w:eastAsia="Arial Unicode MS"/>
                <w:b/>
              </w:rPr>
            </w:pPr>
            <w:r w:rsidRPr="00AD3CED">
              <w:rPr>
                <w:rStyle w:val="FontStyle14"/>
                <w:rFonts w:eastAsia="Arial Unicode MS"/>
                <w:b/>
              </w:rPr>
              <w:t>trasy (km)</w:t>
            </w:r>
          </w:p>
        </w:tc>
      </w:tr>
      <w:tr w:rsidR="00AD3CED" w:rsidRPr="00AD3CED" w:rsidTr="00C104BF">
        <w:tc>
          <w:tcPr>
            <w:tcW w:w="364"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1</w:t>
            </w:r>
          </w:p>
        </w:tc>
        <w:tc>
          <w:tcPr>
            <w:tcW w:w="896"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Odwóz po godz. 14:25</w:t>
            </w:r>
          </w:p>
        </w:tc>
        <w:tc>
          <w:tcPr>
            <w:tcW w:w="923"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5" w:lineRule="exact"/>
              <w:ind w:right="-40"/>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Sawin Czułczyce</w:t>
            </w:r>
          </w:p>
        </w:tc>
        <w:tc>
          <w:tcPr>
            <w:tcW w:w="1777" w:type="pct"/>
            <w:tcBorders>
              <w:top w:val="single" w:sz="6" w:space="0" w:color="auto"/>
              <w:left w:val="single" w:sz="6" w:space="0" w:color="auto"/>
              <w:bottom w:val="single" w:sz="6" w:space="0" w:color="auto"/>
              <w:right w:val="single" w:sz="6" w:space="0" w:color="auto"/>
            </w:tcBorders>
          </w:tcPr>
          <w:p w:rsidR="00AD3CED" w:rsidRPr="00AD3CED" w:rsidRDefault="00AD3CED" w:rsidP="00C104BF">
            <w:pPr>
              <w:pStyle w:val="Style7"/>
              <w:widowControl/>
              <w:spacing w:line="240" w:lineRule="exact"/>
              <w:ind w:right="-40" w:firstLine="10"/>
              <w:jc w:val="left"/>
              <w:rPr>
                <w:rStyle w:val="FontStyle16"/>
                <w:rFonts w:ascii="Times New Roman" w:eastAsia="Arial Unicode MS" w:hAnsi="Times New Roman" w:cs="Times New Roman"/>
              </w:rPr>
            </w:pPr>
            <w:r w:rsidRPr="00AD3CED">
              <w:rPr>
                <w:rStyle w:val="FontStyle15"/>
                <w:rFonts w:ascii="Times New Roman" w:hAnsi="Times New Roman" w:cs="Times New Roman"/>
                <w:sz w:val="20"/>
                <w:szCs w:val="20"/>
              </w:rPr>
              <w:t xml:space="preserve">Zespół Szkół w Sawinie, Hredków, Czułczyce Małe, Czułczyce Szkoła, </w:t>
            </w:r>
            <w:r w:rsidRPr="00AD3CED">
              <w:rPr>
                <w:rStyle w:val="FontStyle15"/>
                <w:rFonts w:ascii="Times New Roman" w:hAnsi="Times New Roman" w:cs="Times New Roman"/>
                <w:sz w:val="20"/>
                <w:szCs w:val="20"/>
              </w:rPr>
              <w:lastRenderedPageBreak/>
              <w:t>WDK Sajczyce, Hredków, Czułczyce Małe, Czułczyce-</w:t>
            </w:r>
            <w:r w:rsidRPr="00AD3CED">
              <w:rPr>
                <w:rStyle w:val="FontStyle16"/>
                <w:rFonts w:ascii="Times New Roman" w:eastAsia="Arial Unicode MS" w:hAnsi="Times New Roman" w:cs="Times New Roman"/>
              </w:rPr>
              <w:t>Kolonia, Jagodne.</w:t>
            </w:r>
          </w:p>
        </w:tc>
        <w:tc>
          <w:tcPr>
            <w:tcW w:w="1040"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ind w:left="360"/>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lastRenderedPageBreak/>
              <w:t>18</w:t>
            </w:r>
          </w:p>
        </w:tc>
      </w:tr>
      <w:tr w:rsidR="00AD3CED" w:rsidRPr="00AD3CED" w:rsidTr="00C104BF">
        <w:trPr>
          <w:trHeight w:val="384"/>
        </w:trPr>
        <w:tc>
          <w:tcPr>
            <w:tcW w:w="364" w:type="pct"/>
            <w:vMerge w:val="restart"/>
            <w:tcBorders>
              <w:top w:val="single" w:sz="6" w:space="0" w:color="auto"/>
              <w:left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lastRenderedPageBreak/>
              <w:t>2</w:t>
            </w:r>
          </w:p>
        </w:tc>
        <w:tc>
          <w:tcPr>
            <w:tcW w:w="896" w:type="pct"/>
            <w:tcBorders>
              <w:top w:val="single" w:sz="6" w:space="0" w:color="auto"/>
              <w:left w:val="single" w:sz="6" w:space="0" w:color="auto"/>
              <w:bottom w:val="single" w:sz="4" w:space="0" w:color="auto"/>
              <w:right w:val="single" w:sz="6" w:space="0" w:color="auto"/>
            </w:tcBorders>
            <w:vAlign w:val="center"/>
          </w:tcPr>
          <w:p w:rsidR="00AD3CED" w:rsidRPr="00AD3CED" w:rsidRDefault="00AD3CED" w:rsidP="00C104BF">
            <w:pPr>
              <w:pStyle w:val="Style6"/>
              <w:spacing w:line="240" w:lineRule="exact"/>
              <w:ind w:right="144" w:firstLine="10"/>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 xml:space="preserve">Odwóz po godz. 14:30 </w:t>
            </w:r>
          </w:p>
        </w:tc>
        <w:tc>
          <w:tcPr>
            <w:tcW w:w="923" w:type="pct"/>
            <w:tcBorders>
              <w:top w:val="single" w:sz="6" w:space="0" w:color="auto"/>
              <w:left w:val="single" w:sz="6" w:space="0" w:color="auto"/>
              <w:bottom w:val="single" w:sz="4" w:space="0" w:color="auto"/>
              <w:right w:val="single" w:sz="6" w:space="0" w:color="auto"/>
            </w:tcBorders>
            <w:vAlign w:val="center"/>
          </w:tcPr>
          <w:p w:rsidR="00AD3CED" w:rsidRPr="00AD3CED" w:rsidRDefault="00AD3CED" w:rsidP="00C104BF">
            <w:pPr>
              <w:pStyle w:val="Style7"/>
              <w:widowControl/>
              <w:spacing w:line="240" w:lineRule="exact"/>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Sawin</w:t>
            </w:r>
          </w:p>
        </w:tc>
        <w:tc>
          <w:tcPr>
            <w:tcW w:w="1777" w:type="pct"/>
            <w:vMerge w:val="restart"/>
            <w:tcBorders>
              <w:top w:val="single" w:sz="6" w:space="0" w:color="auto"/>
              <w:left w:val="single" w:sz="6" w:space="0" w:color="auto"/>
              <w:right w:val="single" w:sz="6" w:space="0" w:color="auto"/>
            </w:tcBorders>
          </w:tcPr>
          <w:p w:rsidR="00AD3CED" w:rsidRPr="00AD3CED" w:rsidRDefault="00AD3CED" w:rsidP="00C104BF">
            <w:pPr>
              <w:pStyle w:val="Style7"/>
              <w:widowControl/>
              <w:spacing w:line="240" w:lineRule="exact"/>
              <w:ind w:right="-40" w:firstLine="29"/>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 xml:space="preserve">Zespół Szkół w Sawinie, Malinówka, Średni Łan, Bukowa Wielka, Łukówek, Bukowa Mała, Sawin ul. </w:t>
            </w:r>
            <w:proofErr w:type="spellStart"/>
            <w:r w:rsidRPr="00AD3CED">
              <w:rPr>
                <w:rStyle w:val="FontStyle15"/>
                <w:rFonts w:ascii="Times New Roman" w:hAnsi="Times New Roman" w:cs="Times New Roman"/>
                <w:sz w:val="20"/>
                <w:szCs w:val="20"/>
              </w:rPr>
              <w:t>Podgrabowa</w:t>
            </w:r>
            <w:proofErr w:type="spellEnd"/>
            <w:r w:rsidRPr="00AD3CED">
              <w:rPr>
                <w:rStyle w:val="FontStyle15"/>
                <w:rFonts w:ascii="Times New Roman" w:hAnsi="Times New Roman" w:cs="Times New Roman"/>
                <w:sz w:val="20"/>
                <w:szCs w:val="20"/>
              </w:rPr>
              <w:t>,</w:t>
            </w:r>
          </w:p>
        </w:tc>
        <w:tc>
          <w:tcPr>
            <w:tcW w:w="1040" w:type="pct"/>
            <w:vMerge w:val="restart"/>
            <w:tcBorders>
              <w:top w:val="single" w:sz="6" w:space="0" w:color="auto"/>
              <w:left w:val="single" w:sz="6" w:space="0" w:color="auto"/>
              <w:right w:val="single" w:sz="6" w:space="0" w:color="auto"/>
            </w:tcBorders>
            <w:vAlign w:val="center"/>
          </w:tcPr>
          <w:p w:rsidR="00AD3CED" w:rsidRPr="00AD3CED" w:rsidRDefault="00AD3CED" w:rsidP="00C104BF">
            <w:pPr>
              <w:pStyle w:val="Style7"/>
              <w:widowControl/>
              <w:spacing w:line="240" w:lineRule="auto"/>
              <w:ind w:left="350"/>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29</w:t>
            </w:r>
          </w:p>
        </w:tc>
      </w:tr>
      <w:tr w:rsidR="00AD3CED" w:rsidRPr="00AD3CED" w:rsidTr="00C104BF">
        <w:trPr>
          <w:trHeight w:val="426"/>
        </w:trPr>
        <w:tc>
          <w:tcPr>
            <w:tcW w:w="364" w:type="pct"/>
            <w:vMerge/>
            <w:tcBorders>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p>
        </w:tc>
        <w:tc>
          <w:tcPr>
            <w:tcW w:w="896" w:type="pct"/>
            <w:tcBorders>
              <w:top w:val="single" w:sz="4" w:space="0" w:color="auto"/>
              <w:left w:val="single" w:sz="6" w:space="0" w:color="auto"/>
              <w:bottom w:val="single" w:sz="6" w:space="0" w:color="auto"/>
              <w:right w:val="single" w:sz="6" w:space="0" w:color="auto"/>
            </w:tcBorders>
            <w:vAlign w:val="center"/>
          </w:tcPr>
          <w:p w:rsidR="00AD3CED" w:rsidRPr="00AD3CED" w:rsidRDefault="00AD3CED" w:rsidP="00C104BF">
            <w:pPr>
              <w:pStyle w:val="Style6"/>
              <w:spacing w:line="240" w:lineRule="exact"/>
              <w:ind w:right="144" w:firstLine="10"/>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Odwóz po godz. 14:45</w:t>
            </w:r>
          </w:p>
        </w:tc>
        <w:tc>
          <w:tcPr>
            <w:tcW w:w="923" w:type="pct"/>
            <w:tcBorders>
              <w:top w:val="single" w:sz="4"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exact"/>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Bukowa</w:t>
            </w:r>
          </w:p>
          <w:p w:rsidR="00AD3CED" w:rsidRPr="00AD3CED" w:rsidRDefault="00AD3CED" w:rsidP="00C104BF">
            <w:pPr>
              <w:pStyle w:val="Style7"/>
              <w:spacing w:line="240" w:lineRule="exact"/>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Wielka</w:t>
            </w:r>
          </w:p>
        </w:tc>
        <w:tc>
          <w:tcPr>
            <w:tcW w:w="1777" w:type="pct"/>
            <w:vMerge/>
            <w:tcBorders>
              <w:left w:val="single" w:sz="6" w:space="0" w:color="auto"/>
              <w:bottom w:val="single" w:sz="6" w:space="0" w:color="auto"/>
              <w:right w:val="single" w:sz="6" w:space="0" w:color="auto"/>
            </w:tcBorders>
          </w:tcPr>
          <w:p w:rsidR="00AD3CED" w:rsidRPr="00AD3CED" w:rsidRDefault="00AD3CED" w:rsidP="00C104BF">
            <w:pPr>
              <w:pStyle w:val="Style7"/>
              <w:widowControl/>
              <w:spacing w:line="240" w:lineRule="exact"/>
              <w:ind w:right="-40" w:firstLine="29"/>
              <w:jc w:val="left"/>
              <w:rPr>
                <w:rStyle w:val="FontStyle15"/>
                <w:rFonts w:ascii="Times New Roman" w:hAnsi="Times New Roman" w:cs="Times New Roman"/>
                <w:sz w:val="20"/>
                <w:szCs w:val="20"/>
              </w:rPr>
            </w:pPr>
          </w:p>
        </w:tc>
        <w:tc>
          <w:tcPr>
            <w:tcW w:w="1040" w:type="pct"/>
            <w:vMerge/>
            <w:tcBorders>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ind w:left="350"/>
              <w:jc w:val="center"/>
              <w:rPr>
                <w:rStyle w:val="FontStyle15"/>
                <w:rFonts w:ascii="Times New Roman" w:hAnsi="Times New Roman" w:cs="Times New Roman"/>
                <w:sz w:val="20"/>
                <w:szCs w:val="20"/>
              </w:rPr>
            </w:pPr>
          </w:p>
        </w:tc>
      </w:tr>
      <w:tr w:rsidR="00AD3CED" w:rsidRPr="00AD3CED" w:rsidTr="00C104BF">
        <w:trPr>
          <w:trHeight w:val="304"/>
        </w:trPr>
        <w:tc>
          <w:tcPr>
            <w:tcW w:w="364" w:type="pct"/>
            <w:vMerge w:val="restart"/>
            <w:tcBorders>
              <w:top w:val="single" w:sz="6" w:space="0" w:color="auto"/>
              <w:left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3</w:t>
            </w:r>
          </w:p>
        </w:tc>
        <w:tc>
          <w:tcPr>
            <w:tcW w:w="896" w:type="pct"/>
            <w:tcBorders>
              <w:top w:val="single" w:sz="6" w:space="0" w:color="auto"/>
              <w:left w:val="single" w:sz="6" w:space="0" w:color="auto"/>
              <w:bottom w:val="single" w:sz="4" w:space="0" w:color="auto"/>
              <w:right w:val="single" w:sz="6" w:space="0" w:color="auto"/>
            </w:tcBorders>
            <w:vAlign w:val="center"/>
          </w:tcPr>
          <w:p w:rsidR="00AD3CED" w:rsidRPr="00AD3CED" w:rsidRDefault="00AD3CED" w:rsidP="00C104BF">
            <w:pPr>
              <w:pStyle w:val="Style6"/>
              <w:spacing w:line="240" w:lineRule="exact"/>
              <w:ind w:left="14" w:hanging="14"/>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 xml:space="preserve">Odwóz po ok. 14.30 </w:t>
            </w:r>
          </w:p>
        </w:tc>
        <w:tc>
          <w:tcPr>
            <w:tcW w:w="923" w:type="pct"/>
            <w:tcBorders>
              <w:top w:val="single" w:sz="6" w:space="0" w:color="auto"/>
              <w:left w:val="single" w:sz="6" w:space="0" w:color="auto"/>
              <w:bottom w:val="single" w:sz="4" w:space="0" w:color="auto"/>
              <w:right w:val="single" w:sz="6" w:space="0" w:color="auto"/>
            </w:tcBorders>
            <w:vAlign w:val="center"/>
          </w:tcPr>
          <w:p w:rsidR="00AD3CED" w:rsidRPr="00AD3CED" w:rsidRDefault="00AD3CED" w:rsidP="00C104BF">
            <w:pPr>
              <w:pStyle w:val="Style6"/>
              <w:widowControl/>
              <w:spacing w:line="240" w:lineRule="exact"/>
              <w:ind w:right="-40" w:firstLine="10"/>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Sawin</w:t>
            </w:r>
          </w:p>
        </w:tc>
        <w:tc>
          <w:tcPr>
            <w:tcW w:w="1777" w:type="pct"/>
            <w:vMerge w:val="restart"/>
            <w:tcBorders>
              <w:top w:val="single" w:sz="6" w:space="0" w:color="auto"/>
              <w:left w:val="single" w:sz="6" w:space="0" w:color="auto"/>
              <w:right w:val="single" w:sz="6" w:space="0" w:color="auto"/>
            </w:tcBorders>
          </w:tcPr>
          <w:p w:rsidR="00AD3CED" w:rsidRPr="00AD3CED" w:rsidRDefault="00AD3CED" w:rsidP="00C104BF">
            <w:pPr>
              <w:pStyle w:val="Style7"/>
              <w:widowControl/>
              <w:spacing w:line="240" w:lineRule="exact"/>
              <w:ind w:left="38" w:right="-40" w:hanging="38"/>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 xml:space="preserve">Zespół Szkół w Sawinie, ul. </w:t>
            </w:r>
            <w:proofErr w:type="spellStart"/>
            <w:r w:rsidRPr="00AD3CED">
              <w:rPr>
                <w:rStyle w:val="FontStyle15"/>
                <w:rFonts w:ascii="Times New Roman" w:hAnsi="Times New Roman" w:cs="Times New Roman"/>
                <w:sz w:val="20"/>
                <w:szCs w:val="20"/>
              </w:rPr>
              <w:t>Podgrabowa</w:t>
            </w:r>
            <w:proofErr w:type="spellEnd"/>
            <w:r w:rsidRPr="00AD3CED">
              <w:rPr>
                <w:rStyle w:val="FontStyle15"/>
                <w:rFonts w:ascii="Times New Roman" w:hAnsi="Times New Roman" w:cs="Times New Roman"/>
                <w:sz w:val="20"/>
                <w:szCs w:val="20"/>
              </w:rPr>
              <w:t xml:space="preserve">, Szkoła Podstawowa w Bukowie Wielkiej, Bukowa W. </w:t>
            </w:r>
            <w:proofErr w:type="spellStart"/>
            <w:r w:rsidRPr="00AD3CED">
              <w:rPr>
                <w:rStyle w:val="FontStyle15"/>
                <w:rFonts w:ascii="Times New Roman" w:hAnsi="Times New Roman" w:cs="Times New Roman"/>
                <w:sz w:val="20"/>
                <w:szCs w:val="20"/>
              </w:rPr>
              <w:t>cz.II</w:t>
            </w:r>
            <w:proofErr w:type="spellEnd"/>
            <w:r w:rsidRPr="00AD3CED">
              <w:rPr>
                <w:rStyle w:val="FontStyle15"/>
                <w:rFonts w:ascii="Times New Roman" w:hAnsi="Times New Roman" w:cs="Times New Roman"/>
                <w:sz w:val="20"/>
                <w:szCs w:val="20"/>
              </w:rPr>
              <w:t>, Średni Łan, Radzanów</w:t>
            </w:r>
          </w:p>
        </w:tc>
        <w:tc>
          <w:tcPr>
            <w:tcW w:w="1040" w:type="pct"/>
            <w:vMerge w:val="restart"/>
            <w:tcBorders>
              <w:top w:val="single" w:sz="6" w:space="0" w:color="auto"/>
              <w:left w:val="single" w:sz="6" w:space="0" w:color="auto"/>
              <w:right w:val="single" w:sz="6" w:space="0" w:color="auto"/>
            </w:tcBorders>
            <w:vAlign w:val="center"/>
          </w:tcPr>
          <w:p w:rsidR="00AD3CED" w:rsidRPr="00AD3CED" w:rsidRDefault="00AD3CED" w:rsidP="00C104BF">
            <w:pPr>
              <w:pStyle w:val="Style7"/>
              <w:widowControl/>
              <w:spacing w:line="240" w:lineRule="auto"/>
              <w:ind w:left="365"/>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23</w:t>
            </w:r>
          </w:p>
        </w:tc>
      </w:tr>
      <w:tr w:rsidR="00AD3CED" w:rsidRPr="00AD3CED" w:rsidTr="00C104BF">
        <w:trPr>
          <w:trHeight w:val="413"/>
        </w:trPr>
        <w:tc>
          <w:tcPr>
            <w:tcW w:w="364" w:type="pct"/>
            <w:vMerge/>
            <w:tcBorders>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p>
        </w:tc>
        <w:tc>
          <w:tcPr>
            <w:tcW w:w="896" w:type="pct"/>
            <w:tcBorders>
              <w:top w:val="single" w:sz="4" w:space="0" w:color="auto"/>
              <w:left w:val="single" w:sz="6" w:space="0" w:color="auto"/>
              <w:bottom w:val="single" w:sz="6" w:space="0" w:color="auto"/>
              <w:right w:val="single" w:sz="6" w:space="0" w:color="auto"/>
            </w:tcBorders>
            <w:vAlign w:val="center"/>
          </w:tcPr>
          <w:p w:rsidR="00AD3CED" w:rsidRPr="00AD3CED" w:rsidRDefault="00AD3CED" w:rsidP="00C104BF">
            <w:pPr>
              <w:pStyle w:val="Style6"/>
              <w:spacing w:line="240" w:lineRule="exact"/>
              <w:ind w:left="14" w:hanging="14"/>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Odwóz po  godz. 14:45</w:t>
            </w:r>
          </w:p>
        </w:tc>
        <w:tc>
          <w:tcPr>
            <w:tcW w:w="923" w:type="pct"/>
            <w:tcBorders>
              <w:top w:val="single" w:sz="4" w:space="0" w:color="auto"/>
              <w:left w:val="single" w:sz="6" w:space="0" w:color="auto"/>
              <w:bottom w:val="single" w:sz="6" w:space="0" w:color="auto"/>
              <w:right w:val="single" w:sz="6" w:space="0" w:color="auto"/>
            </w:tcBorders>
            <w:vAlign w:val="center"/>
          </w:tcPr>
          <w:p w:rsidR="00AD3CED" w:rsidRPr="00AD3CED" w:rsidRDefault="00AD3CED" w:rsidP="00C104BF">
            <w:pPr>
              <w:pStyle w:val="Style6"/>
              <w:spacing w:line="240" w:lineRule="exact"/>
              <w:ind w:right="-40" w:firstLine="10"/>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Bukowa Wielka</w:t>
            </w:r>
          </w:p>
        </w:tc>
        <w:tc>
          <w:tcPr>
            <w:tcW w:w="1777" w:type="pct"/>
            <w:vMerge/>
            <w:tcBorders>
              <w:left w:val="single" w:sz="6" w:space="0" w:color="auto"/>
              <w:bottom w:val="single" w:sz="6" w:space="0" w:color="auto"/>
              <w:right w:val="single" w:sz="6" w:space="0" w:color="auto"/>
            </w:tcBorders>
          </w:tcPr>
          <w:p w:rsidR="00AD3CED" w:rsidRPr="00AD3CED" w:rsidRDefault="00AD3CED" w:rsidP="00C104BF">
            <w:pPr>
              <w:pStyle w:val="Style7"/>
              <w:widowControl/>
              <w:spacing w:line="240" w:lineRule="exact"/>
              <w:ind w:left="38" w:right="-40" w:hanging="38"/>
              <w:jc w:val="left"/>
              <w:rPr>
                <w:rStyle w:val="FontStyle15"/>
                <w:rFonts w:ascii="Times New Roman" w:hAnsi="Times New Roman" w:cs="Times New Roman"/>
                <w:sz w:val="20"/>
                <w:szCs w:val="20"/>
              </w:rPr>
            </w:pPr>
          </w:p>
        </w:tc>
        <w:tc>
          <w:tcPr>
            <w:tcW w:w="1040" w:type="pct"/>
            <w:vMerge/>
            <w:tcBorders>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ind w:left="365"/>
              <w:jc w:val="center"/>
              <w:rPr>
                <w:rStyle w:val="FontStyle15"/>
                <w:rFonts w:ascii="Times New Roman" w:hAnsi="Times New Roman" w:cs="Times New Roman"/>
                <w:sz w:val="20"/>
                <w:szCs w:val="20"/>
              </w:rPr>
            </w:pPr>
          </w:p>
        </w:tc>
      </w:tr>
      <w:tr w:rsidR="00AD3CED" w:rsidRPr="00AD3CED" w:rsidTr="00C104BF">
        <w:tc>
          <w:tcPr>
            <w:tcW w:w="364"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4</w:t>
            </w:r>
          </w:p>
        </w:tc>
        <w:tc>
          <w:tcPr>
            <w:tcW w:w="896"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Odwóz po ok. 14.30</w:t>
            </w:r>
          </w:p>
        </w:tc>
        <w:tc>
          <w:tcPr>
            <w:tcW w:w="923"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ind w:right="-40"/>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Sawin</w:t>
            </w:r>
          </w:p>
        </w:tc>
        <w:tc>
          <w:tcPr>
            <w:tcW w:w="1777" w:type="pct"/>
            <w:tcBorders>
              <w:top w:val="single" w:sz="6" w:space="0" w:color="auto"/>
              <w:left w:val="single" w:sz="6" w:space="0" w:color="auto"/>
              <w:bottom w:val="single" w:sz="6" w:space="0" w:color="auto"/>
              <w:right w:val="single" w:sz="6" w:space="0" w:color="auto"/>
            </w:tcBorders>
          </w:tcPr>
          <w:p w:rsidR="00AD3CED" w:rsidRPr="00AD3CED" w:rsidRDefault="00AD3CED" w:rsidP="00C104BF">
            <w:pPr>
              <w:pStyle w:val="Style7"/>
              <w:widowControl/>
              <w:spacing w:line="240" w:lineRule="exact"/>
              <w:ind w:left="43" w:right="-40" w:hanging="43"/>
              <w:jc w:val="left"/>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Zespół Szkół w Sawinie, Bachus, Chutcze I, Bachus Kol., Chutcze II, Aleksandrówka</w:t>
            </w:r>
          </w:p>
        </w:tc>
        <w:tc>
          <w:tcPr>
            <w:tcW w:w="1040" w:type="pct"/>
            <w:tcBorders>
              <w:top w:val="single" w:sz="6" w:space="0" w:color="auto"/>
              <w:left w:val="single" w:sz="6" w:space="0" w:color="auto"/>
              <w:bottom w:val="single" w:sz="6" w:space="0" w:color="auto"/>
              <w:right w:val="single" w:sz="6" w:space="0" w:color="auto"/>
            </w:tcBorders>
            <w:vAlign w:val="center"/>
          </w:tcPr>
          <w:p w:rsidR="00AD3CED" w:rsidRPr="00AD3CED" w:rsidRDefault="00AD3CED" w:rsidP="00C104BF">
            <w:pPr>
              <w:pStyle w:val="Style7"/>
              <w:widowControl/>
              <w:spacing w:line="240" w:lineRule="auto"/>
              <w:ind w:left="370"/>
              <w:jc w:val="center"/>
              <w:rPr>
                <w:rStyle w:val="FontStyle15"/>
                <w:rFonts w:ascii="Times New Roman" w:hAnsi="Times New Roman" w:cs="Times New Roman"/>
                <w:sz w:val="20"/>
                <w:szCs w:val="20"/>
              </w:rPr>
            </w:pPr>
            <w:r w:rsidRPr="00AD3CED">
              <w:rPr>
                <w:rStyle w:val="FontStyle15"/>
                <w:rFonts w:ascii="Times New Roman" w:hAnsi="Times New Roman" w:cs="Times New Roman"/>
                <w:sz w:val="20"/>
                <w:szCs w:val="20"/>
              </w:rPr>
              <w:t>13</w:t>
            </w:r>
          </w:p>
        </w:tc>
      </w:tr>
    </w:tbl>
    <w:p w:rsidR="001E6DE1" w:rsidRPr="007C4F93" w:rsidRDefault="00AA0963" w:rsidP="00AD3CED">
      <w:pPr>
        <w:pStyle w:val="Nagwek5"/>
        <w:numPr>
          <w:ilvl w:val="0"/>
          <w:numId w:val="37"/>
        </w:numPr>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 xml:space="preserve">Termin wykonania zamówienia </w:t>
      </w:r>
    </w:p>
    <w:p w:rsidR="00AA0963" w:rsidRPr="007C4F93" w:rsidRDefault="00AA0963" w:rsidP="00E532B1">
      <w:pPr>
        <w:spacing w:line="276" w:lineRule="auto"/>
        <w:rPr>
          <w:rFonts w:eastAsia="Times New Roman" w:cs="Times New Roman"/>
          <w:sz w:val="22"/>
          <w:szCs w:val="22"/>
          <w:lang w:eastAsia="ar-SA" w:bidi="ar-SA"/>
        </w:rPr>
      </w:pPr>
      <w:r w:rsidRPr="007C4F93">
        <w:rPr>
          <w:rFonts w:eastAsia="Times New Roman" w:cs="Times New Roman"/>
          <w:sz w:val="22"/>
          <w:szCs w:val="22"/>
          <w:lang w:eastAsia="ar-SA" w:bidi="ar-SA"/>
        </w:rPr>
        <w:t xml:space="preserve">Zamówienie należy wykonać </w:t>
      </w:r>
    </w:p>
    <w:p w:rsidR="001E6DE1" w:rsidRPr="007C4F93" w:rsidRDefault="001E6DE1" w:rsidP="00E532B1">
      <w:pPr>
        <w:spacing w:line="276" w:lineRule="auto"/>
        <w:rPr>
          <w:rFonts w:eastAsia="Times New Roman" w:cs="Times New Roman"/>
          <w:sz w:val="22"/>
          <w:szCs w:val="22"/>
          <w:lang w:eastAsia="ar-SA" w:bidi="ar-SA"/>
        </w:rPr>
      </w:pPr>
      <w:r w:rsidRPr="007C4F93">
        <w:rPr>
          <w:rFonts w:eastAsia="Times New Roman" w:cs="Times New Roman"/>
          <w:sz w:val="22"/>
          <w:szCs w:val="22"/>
          <w:lang w:eastAsia="ar-SA" w:bidi="ar-SA"/>
        </w:rPr>
        <w:t xml:space="preserve">Część 1 – od </w:t>
      </w:r>
      <w:r w:rsidR="007B346B" w:rsidRPr="007C4F93">
        <w:rPr>
          <w:rFonts w:eastAsia="Times New Roman" w:cs="Times New Roman"/>
          <w:sz w:val="22"/>
          <w:szCs w:val="22"/>
          <w:lang w:eastAsia="ar-SA" w:bidi="ar-SA"/>
        </w:rPr>
        <w:t>daty podpisania umowy</w:t>
      </w:r>
      <w:r w:rsidR="00531513" w:rsidRPr="007C4F93">
        <w:rPr>
          <w:rFonts w:eastAsia="Times New Roman" w:cs="Times New Roman"/>
          <w:sz w:val="22"/>
          <w:szCs w:val="22"/>
          <w:lang w:eastAsia="ar-SA" w:bidi="ar-SA"/>
        </w:rPr>
        <w:t xml:space="preserve"> do </w:t>
      </w:r>
      <w:r w:rsidR="00606AB8">
        <w:rPr>
          <w:rFonts w:eastAsia="Times New Roman" w:cs="Times New Roman"/>
          <w:sz w:val="22"/>
          <w:szCs w:val="22"/>
          <w:lang w:eastAsia="ar-SA" w:bidi="ar-SA"/>
        </w:rPr>
        <w:t>3</w:t>
      </w:r>
      <w:r w:rsidR="00E14749" w:rsidRPr="007C4F93">
        <w:rPr>
          <w:rFonts w:eastAsia="Times New Roman" w:cs="Times New Roman"/>
          <w:sz w:val="22"/>
          <w:szCs w:val="22"/>
          <w:lang w:eastAsia="ar-SA" w:bidi="ar-SA"/>
        </w:rPr>
        <w:t>0</w:t>
      </w:r>
      <w:r w:rsidRPr="007C4F93">
        <w:rPr>
          <w:rFonts w:eastAsia="Times New Roman" w:cs="Times New Roman"/>
          <w:sz w:val="22"/>
          <w:szCs w:val="22"/>
          <w:lang w:eastAsia="ar-SA" w:bidi="ar-SA"/>
        </w:rPr>
        <w:t>.1</w:t>
      </w:r>
      <w:r w:rsidR="00531513" w:rsidRPr="007C4F93">
        <w:rPr>
          <w:rFonts w:eastAsia="Times New Roman" w:cs="Times New Roman"/>
          <w:sz w:val="22"/>
          <w:szCs w:val="22"/>
          <w:lang w:eastAsia="ar-SA" w:bidi="ar-SA"/>
        </w:rPr>
        <w:t>1</w:t>
      </w:r>
      <w:r w:rsidRPr="007C4F93">
        <w:rPr>
          <w:rFonts w:eastAsia="Times New Roman" w:cs="Times New Roman"/>
          <w:sz w:val="22"/>
          <w:szCs w:val="22"/>
          <w:lang w:eastAsia="ar-SA" w:bidi="ar-SA"/>
        </w:rPr>
        <w:t>.2017 r.</w:t>
      </w:r>
    </w:p>
    <w:p w:rsidR="00135F46" w:rsidRPr="007C4F93" w:rsidRDefault="001E6DE1" w:rsidP="00E532B1">
      <w:pPr>
        <w:spacing w:line="276" w:lineRule="auto"/>
        <w:rPr>
          <w:rFonts w:eastAsia="Times New Roman" w:cs="Times New Roman"/>
          <w:sz w:val="22"/>
          <w:szCs w:val="22"/>
          <w:lang w:eastAsia="ar-SA" w:bidi="ar-SA"/>
        </w:rPr>
      </w:pPr>
      <w:r w:rsidRPr="007C4F93">
        <w:rPr>
          <w:rFonts w:eastAsia="Times New Roman" w:cs="Times New Roman"/>
          <w:sz w:val="22"/>
          <w:szCs w:val="22"/>
          <w:lang w:eastAsia="ar-SA" w:bidi="ar-SA"/>
        </w:rPr>
        <w:t xml:space="preserve">Część 2 i 3 </w:t>
      </w:r>
      <w:r w:rsidR="007B346B" w:rsidRPr="007C4F93">
        <w:rPr>
          <w:rFonts w:eastAsia="Times New Roman" w:cs="Times New Roman"/>
          <w:sz w:val="22"/>
          <w:szCs w:val="22"/>
          <w:lang w:eastAsia="ar-SA" w:bidi="ar-SA"/>
        </w:rPr>
        <w:t>od daty podpisania umowy</w:t>
      </w:r>
      <w:r w:rsidRPr="007C4F93">
        <w:rPr>
          <w:rFonts w:eastAsia="Times New Roman" w:cs="Times New Roman"/>
          <w:sz w:val="22"/>
          <w:szCs w:val="22"/>
          <w:lang w:eastAsia="ar-SA" w:bidi="ar-SA"/>
        </w:rPr>
        <w:t xml:space="preserve"> do 29.06.2018 r.</w:t>
      </w:r>
    </w:p>
    <w:p w:rsidR="00AA0963" w:rsidRPr="007C4F93" w:rsidRDefault="00C42DA2" w:rsidP="00AD3CED">
      <w:pPr>
        <w:pStyle w:val="Nagwek5"/>
        <w:numPr>
          <w:ilvl w:val="0"/>
          <w:numId w:val="37"/>
        </w:numPr>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Warunki udziału w postępow</w:t>
      </w:r>
      <w:r w:rsidR="00DB16FC" w:rsidRPr="007C4F93">
        <w:rPr>
          <w:rFonts w:ascii="Times New Roman" w:hAnsi="Times New Roman"/>
          <w:sz w:val="22"/>
          <w:szCs w:val="22"/>
          <w:lang w:eastAsia="ar-SA" w:bidi="ar-SA"/>
        </w:rPr>
        <w:t xml:space="preserve">aniu </w:t>
      </w:r>
      <w:r w:rsidR="00FC28CD" w:rsidRPr="007C4F93">
        <w:rPr>
          <w:rFonts w:ascii="Times New Roman" w:hAnsi="Times New Roman"/>
          <w:sz w:val="22"/>
          <w:szCs w:val="22"/>
          <w:lang w:eastAsia="ar-SA" w:bidi="ar-SA"/>
        </w:rPr>
        <w:t>oraz wykaz dokumentów potwierdzających spełnienia warunku udziału w postępowaniu</w:t>
      </w:r>
    </w:p>
    <w:p w:rsidR="009C6061" w:rsidRPr="007C4F93" w:rsidRDefault="009C6061" w:rsidP="00E532B1">
      <w:pPr>
        <w:pStyle w:val="NormalnyWeb"/>
        <w:numPr>
          <w:ilvl w:val="0"/>
          <w:numId w:val="4"/>
        </w:numPr>
        <w:spacing w:before="0" w:after="0" w:line="276" w:lineRule="auto"/>
        <w:jc w:val="both"/>
        <w:rPr>
          <w:rFonts w:cs="Times New Roman"/>
          <w:sz w:val="22"/>
          <w:szCs w:val="22"/>
        </w:rPr>
      </w:pPr>
      <w:r w:rsidRPr="007C4F93">
        <w:rPr>
          <w:rFonts w:cs="Times New Roman"/>
          <w:sz w:val="22"/>
          <w:szCs w:val="22"/>
        </w:rPr>
        <w:t>O udzielenie zamówienia mogą ubiegać się Wykonawcy, którzy:</w:t>
      </w:r>
    </w:p>
    <w:p w:rsidR="009C6061" w:rsidRPr="007C4F93" w:rsidRDefault="009C6061" w:rsidP="00E532B1">
      <w:pPr>
        <w:pStyle w:val="NormalnyWeb"/>
        <w:numPr>
          <w:ilvl w:val="1"/>
          <w:numId w:val="4"/>
        </w:numPr>
        <w:spacing w:before="0" w:after="0" w:line="276" w:lineRule="auto"/>
        <w:ind w:left="709" w:hanging="283"/>
        <w:jc w:val="both"/>
        <w:rPr>
          <w:rFonts w:cs="Times New Roman"/>
          <w:sz w:val="22"/>
          <w:szCs w:val="22"/>
        </w:rPr>
      </w:pPr>
      <w:r w:rsidRPr="007C4F93">
        <w:rPr>
          <w:rFonts w:cs="Times New Roman"/>
          <w:sz w:val="22"/>
          <w:szCs w:val="22"/>
        </w:rPr>
        <w:t>nie podlegają wykluczeniu,</w:t>
      </w:r>
    </w:p>
    <w:p w:rsidR="009C6061" w:rsidRPr="007C4F93" w:rsidRDefault="009C6061" w:rsidP="00E532B1">
      <w:pPr>
        <w:pStyle w:val="NormalnyWeb"/>
        <w:numPr>
          <w:ilvl w:val="1"/>
          <w:numId w:val="4"/>
        </w:numPr>
        <w:spacing w:before="0" w:after="0" w:line="276" w:lineRule="auto"/>
        <w:ind w:left="709" w:hanging="283"/>
        <w:jc w:val="both"/>
        <w:rPr>
          <w:rFonts w:cs="Times New Roman"/>
          <w:sz w:val="22"/>
          <w:szCs w:val="22"/>
        </w:rPr>
      </w:pPr>
      <w:r w:rsidRPr="007C4F93">
        <w:rPr>
          <w:rFonts w:cs="Times New Roman"/>
          <w:sz w:val="22"/>
          <w:szCs w:val="22"/>
        </w:rPr>
        <w:t xml:space="preserve">spełniają warunki udziału w postępowaniu, określone przez Zamawiającego w ogłoszeniu </w:t>
      </w:r>
      <w:r w:rsidR="007B346B" w:rsidRPr="007C4F93">
        <w:rPr>
          <w:rFonts w:cs="Times New Roman"/>
          <w:sz w:val="22"/>
          <w:szCs w:val="22"/>
        </w:rPr>
        <w:br/>
      </w:r>
      <w:r w:rsidRPr="007C4F93">
        <w:rPr>
          <w:rFonts w:cs="Times New Roman"/>
          <w:sz w:val="22"/>
          <w:szCs w:val="22"/>
        </w:rPr>
        <w:t xml:space="preserve">o zamówieniu i </w:t>
      </w:r>
      <w:r w:rsidR="00C5090A">
        <w:rPr>
          <w:rFonts w:cs="Times New Roman"/>
          <w:sz w:val="22"/>
          <w:szCs w:val="22"/>
        </w:rPr>
        <w:t>SIWZ</w:t>
      </w:r>
      <w:r w:rsidRPr="007C4F93">
        <w:rPr>
          <w:rFonts w:cs="Times New Roman"/>
          <w:sz w:val="22"/>
          <w:szCs w:val="22"/>
        </w:rPr>
        <w:t>.</w:t>
      </w:r>
    </w:p>
    <w:p w:rsidR="009C6061" w:rsidRPr="007C4F93" w:rsidRDefault="009C6061" w:rsidP="00E532B1">
      <w:pPr>
        <w:pStyle w:val="NormalnyWeb"/>
        <w:numPr>
          <w:ilvl w:val="0"/>
          <w:numId w:val="4"/>
        </w:numPr>
        <w:spacing w:before="0" w:after="0" w:line="276" w:lineRule="auto"/>
        <w:jc w:val="both"/>
        <w:rPr>
          <w:rFonts w:cs="Times New Roman"/>
          <w:sz w:val="22"/>
          <w:szCs w:val="22"/>
        </w:rPr>
      </w:pPr>
      <w:r w:rsidRPr="007C4F93">
        <w:rPr>
          <w:rFonts w:cs="Times New Roman"/>
          <w:bCs/>
          <w:sz w:val="22"/>
          <w:szCs w:val="22"/>
        </w:rPr>
        <w:t xml:space="preserve">Zamawiający informuje, że zgodnie z art. 24aa ustawy PZP najpierw dokona oceny ofert, a następnie zbada, czy Wykonawca, którego oferta została najwyżej oceniona zgodnie z kryteriami oceny ofert, określonymi w </w:t>
      </w:r>
      <w:r w:rsidR="00C5090A">
        <w:rPr>
          <w:rFonts w:cs="Times New Roman"/>
          <w:bCs/>
          <w:sz w:val="22"/>
          <w:szCs w:val="22"/>
        </w:rPr>
        <w:t>SIWZ</w:t>
      </w:r>
      <w:r w:rsidRPr="007C4F93">
        <w:rPr>
          <w:rFonts w:cs="Times New Roman"/>
          <w:bCs/>
          <w:sz w:val="22"/>
          <w:szCs w:val="22"/>
        </w:rPr>
        <w:t>, nie podlega wykluczeniu oraz spełnia warunki udziału w postępowaniu.</w:t>
      </w:r>
    </w:p>
    <w:p w:rsidR="009C6061" w:rsidRPr="007C4F93" w:rsidRDefault="009C6061" w:rsidP="00E532B1">
      <w:pPr>
        <w:pStyle w:val="NormalnyWeb"/>
        <w:numPr>
          <w:ilvl w:val="0"/>
          <w:numId w:val="4"/>
        </w:numPr>
        <w:spacing w:before="0" w:after="0" w:line="276" w:lineRule="auto"/>
        <w:jc w:val="both"/>
        <w:rPr>
          <w:rFonts w:cs="Times New Roman"/>
          <w:sz w:val="22"/>
          <w:szCs w:val="22"/>
        </w:rPr>
      </w:pPr>
      <w:r w:rsidRPr="007C4F93">
        <w:rPr>
          <w:rFonts w:cs="Times New Roman"/>
          <w:b/>
          <w:sz w:val="22"/>
          <w:szCs w:val="22"/>
        </w:rPr>
        <w:t>Warunki udziału w postępowaniu.</w:t>
      </w:r>
    </w:p>
    <w:p w:rsidR="009C6061" w:rsidRPr="007C4F93" w:rsidRDefault="009C6061" w:rsidP="00E532B1">
      <w:pPr>
        <w:pStyle w:val="NormalnyWeb"/>
        <w:numPr>
          <w:ilvl w:val="1"/>
          <w:numId w:val="4"/>
        </w:numPr>
        <w:spacing w:before="0" w:after="0" w:line="276" w:lineRule="auto"/>
        <w:ind w:left="426" w:hanging="283"/>
        <w:jc w:val="both"/>
        <w:rPr>
          <w:rFonts w:cs="Times New Roman"/>
          <w:sz w:val="22"/>
          <w:szCs w:val="22"/>
        </w:rPr>
      </w:pPr>
      <w:r w:rsidRPr="007C4F93">
        <w:rPr>
          <w:rFonts w:cs="Times New Roman"/>
          <w:sz w:val="22"/>
          <w:szCs w:val="22"/>
        </w:rPr>
        <w:t>O udzielenie zamówienia mogą ubiegać się Wykonawcy, którzy spełniają warunki udziału w postępowaniu, dotyczące:</w:t>
      </w:r>
    </w:p>
    <w:p w:rsidR="009C6061" w:rsidRPr="007C4F93" w:rsidRDefault="009C6061" w:rsidP="0067016B">
      <w:pPr>
        <w:pStyle w:val="NormalnyWeb"/>
        <w:numPr>
          <w:ilvl w:val="1"/>
          <w:numId w:val="19"/>
        </w:numPr>
        <w:spacing w:before="0" w:after="0" w:line="276" w:lineRule="auto"/>
        <w:ind w:left="709"/>
        <w:jc w:val="both"/>
        <w:rPr>
          <w:rFonts w:cs="Times New Roman"/>
          <w:sz w:val="22"/>
          <w:szCs w:val="22"/>
        </w:rPr>
      </w:pPr>
      <w:r w:rsidRPr="007C4F93">
        <w:rPr>
          <w:rFonts w:cs="Times New Roman"/>
          <w:b/>
          <w:bCs/>
          <w:sz w:val="22"/>
          <w:szCs w:val="22"/>
        </w:rPr>
        <w:t>kompetencji lub uprawnień do prowadzenia określonej działalności zawodowej, o ile wynika to z odrębnych przepisów</w:t>
      </w:r>
      <w:r w:rsidRPr="007C4F93">
        <w:rPr>
          <w:rFonts w:cs="Times New Roman"/>
          <w:bCs/>
          <w:sz w:val="22"/>
          <w:szCs w:val="22"/>
        </w:rPr>
        <w:t xml:space="preserve"> – </w:t>
      </w:r>
      <w:r w:rsidR="0050763E" w:rsidRPr="007C4F93">
        <w:rPr>
          <w:rFonts w:cs="Times New Roman"/>
          <w:bCs/>
          <w:sz w:val="22"/>
          <w:szCs w:val="22"/>
        </w:rPr>
        <w:t>Zamawiający nie określa warunk</w:t>
      </w:r>
      <w:r w:rsidR="009126F6" w:rsidRPr="007C4F93">
        <w:rPr>
          <w:rFonts w:cs="Times New Roman"/>
          <w:bCs/>
          <w:sz w:val="22"/>
          <w:szCs w:val="22"/>
        </w:rPr>
        <w:t>ów</w:t>
      </w:r>
      <w:r w:rsidRPr="007C4F93">
        <w:rPr>
          <w:rFonts w:cs="Times New Roman"/>
          <w:b/>
          <w:sz w:val="22"/>
          <w:szCs w:val="22"/>
        </w:rPr>
        <w:t>,</w:t>
      </w:r>
    </w:p>
    <w:p w:rsidR="0050763E" w:rsidRPr="007C4F93" w:rsidRDefault="009C6061" w:rsidP="0067016B">
      <w:pPr>
        <w:pStyle w:val="NormalnyWeb"/>
        <w:numPr>
          <w:ilvl w:val="0"/>
          <w:numId w:val="19"/>
        </w:numPr>
        <w:spacing w:before="0" w:after="0" w:line="276" w:lineRule="auto"/>
        <w:jc w:val="both"/>
        <w:rPr>
          <w:rFonts w:cs="Times New Roman"/>
          <w:sz w:val="22"/>
          <w:szCs w:val="22"/>
        </w:rPr>
      </w:pPr>
      <w:r w:rsidRPr="007C4F93">
        <w:rPr>
          <w:rFonts w:cs="Times New Roman"/>
          <w:b/>
          <w:sz w:val="22"/>
          <w:szCs w:val="22"/>
        </w:rPr>
        <w:t>sytuacji ekonomicznej lub finansowej</w:t>
      </w:r>
      <w:r w:rsidRPr="007C4F93">
        <w:rPr>
          <w:rFonts w:cs="Times New Roman"/>
          <w:sz w:val="22"/>
          <w:szCs w:val="22"/>
        </w:rPr>
        <w:t xml:space="preserve"> – </w:t>
      </w:r>
      <w:r w:rsidR="0050763E" w:rsidRPr="007C4F93">
        <w:rPr>
          <w:rFonts w:cs="Times New Roman"/>
          <w:bCs/>
          <w:sz w:val="22"/>
          <w:szCs w:val="22"/>
        </w:rPr>
        <w:t>Zamawiający nie określa warunk</w:t>
      </w:r>
      <w:r w:rsidR="009126F6" w:rsidRPr="007C4F93">
        <w:rPr>
          <w:rFonts w:cs="Times New Roman"/>
          <w:bCs/>
          <w:sz w:val="22"/>
          <w:szCs w:val="22"/>
        </w:rPr>
        <w:t>ów</w:t>
      </w:r>
      <w:r w:rsidR="0050763E" w:rsidRPr="007C4F93">
        <w:rPr>
          <w:rFonts w:cs="Times New Roman"/>
          <w:b/>
          <w:bCs/>
          <w:sz w:val="22"/>
          <w:szCs w:val="22"/>
        </w:rPr>
        <w:t xml:space="preserve"> </w:t>
      </w:r>
    </w:p>
    <w:p w:rsidR="009C6061" w:rsidRPr="007C4F93" w:rsidRDefault="009C6061" w:rsidP="0067016B">
      <w:pPr>
        <w:pStyle w:val="NormalnyWeb"/>
        <w:numPr>
          <w:ilvl w:val="0"/>
          <w:numId w:val="19"/>
        </w:numPr>
        <w:spacing w:before="0" w:after="0" w:line="276" w:lineRule="auto"/>
        <w:jc w:val="both"/>
        <w:rPr>
          <w:rFonts w:cs="Times New Roman"/>
          <w:sz w:val="22"/>
          <w:szCs w:val="22"/>
        </w:rPr>
      </w:pPr>
      <w:r w:rsidRPr="007C4F93">
        <w:rPr>
          <w:rFonts w:cs="Times New Roman"/>
          <w:b/>
          <w:bCs/>
          <w:sz w:val="22"/>
          <w:szCs w:val="22"/>
        </w:rPr>
        <w:t>zdolności technicznej lub zawodowej</w:t>
      </w:r>
      <w:r w:rsidRPr="007C4F93">
        <w:rPr>
          <w:rFonts w:cs="Times New Roman"/>
          <w:sz w:val="22"/>
          <w:szCs w:val="22"/>
        </w:rPr>
        <w:t xml:space="preserve"> – </w:t>
      </w:r>
      <w:r w:rsidR="0050763E" w:rsidRPr="007C4F93">
        <w:rPr>
          <w:rFonts w:cs="Times New Roman"/>
          <w:bCs/>
          <w:sz w:val="22"/>
          <w:szCs w:val="22"/>
        </w:rPr>
        <w:t>Zamawiający nie określa warunk</w:t>
      </w:r>
      <w:r w:rsidR="009126F6" w:rsidRPr="007C4F93">
        <w:rPr>
          <w:rFonts w:cs="Times New Roman"/>
          <w:bCs/>
          <w:sz w:val="22"/>
          <w:szCs w:val="22"/>
        </w:rPr>
        <w:t>ów</w:t>
      </w:r>
      <w:r w:rsidRPr="007C4F93">
        <w:rPr>
          <w:rFonts w:cs="Times New Roman"/>
          <w:sz w:val="22"/>
          <w:szCs w:val="22"/>
        </w:rPr>
        <w:t>.</w:t>
      </w:r>
    </w:p>
    <w:p w:rsidR="009C6061" w:rsidRPr="007C4F93" w:rsidRDefault="009C6061" w:rsidP="00E532B1">
      <w:pPr>
        <w:pStyle w:val="NormalnyWeb"/>
        <w:numPr>
          <w:ilvl w:val="0"/>
          <w:numId w:val="4"/>
        </w:numPr>
        <w:spacing w:before="0" w:after="0" w:line="276" w:lineRule="auto"/>
        <w:jc w:val="both"/>
        <w:rPr>
          <w:rFonts w:cs="Times New Roman"/>
          <w:b/>
          <w:bCs/>
          <w:sz w:val="22"/>
          <w:szCs w:val="22"/>
        </w:rPr>
      </w:pPr>
      <w:r w:rsidRPr="007C4F93">
        <w:rPr>
          <w:rFonts w:cs="Times New Roman"/>
          <w:b/>
          <w:bCs/>
          <w:sz w:val="22"/>
          <w:szCs w:val="22"/>
        </w:rPr>
        <w:t xml:space="preserve">Podstawy wykluczenia, w tym podstawy o których mowa w art. 24 ust. 5 ustawy </w:t>
      </w:r>
      <w:proofErr w:type="spellStart"/>
      <w:r w:rsidRPr="007C4F93">
        <w:rPr>
          <w:rFonts w:cs="Times New Roman"/>
          <w:b/>
          <w:bCs/>
          <w:sz w:val="22"/>
          <w:szCs w:val="22"/>
        </w:rPr>
        <w:t>pzp</w:t>
      </w:r>
      <w:proofErr w:type="spellEnd"/>
      <w:r w:rsidRPr="007C4F93">
        <w:rPr>
          <w:rFonts w:cs="Times New Roman"/>
          <w:b/>
          <w:bCs/>
          <w:sz w:val="22"/>
          <w:szCs w:val="22"/>
        </w:rPr>
        <w:t>:</w:t>
      </w:r>
    </w:p>
    <w:p w:rsidR="009C6061" w:rsidRPr="007C4F93" w:rsidRDefault="009C6061" w:rsidP="00E532B1">
      <w:pPr>
        <w:pStyle w:val="NormalnyWeb"/>
        <w:numPr>
          <w:ilvl w:val="1"/>
          <w:numId w:val="4"/>
        </w:numPr>
        <w:spacing w:before="0" w:after="0" w:line="276" w:lineRule="auto"/>
        <w:ind w:left="851" w:hanging="425"/>
        <w:jc w:val="both"/>
        <w:rPr>
          <w:rFonts w:cs="Times New Roman"/>
          <w:bCs/>
          <w:sz w:val="22"/>
          <w:szCs w:val="22"/>
        </w:rPr>
      </w:pPr>
      <w:r w:rsidRPr="007C4F93">
        <w:rPr>
          <w:rFonts w:cs="Times New Roman"/>
          <w:bCs/>
          <w:sz w:val="22"/>
          <w:szCs w:val="22"/>
        </w:rPr>
        <w:t>O udzielenie zamówienia mogą ubiegać się Wykonawcy, którzy nie podlegają wykluczeniu z postępowania w tym:</w:t>
      </w:r>
    </w:p>
    <w:p w:rsidR="009C6061" w:rsidRPr="007C4F93" w:rsidRDefault="009C6061" w:rsidP="0067016B">
      <w:pPr>
        <w:pStyle w:val="NormalnyWeb"/>
        <w:numPr>
          <w:ilvl w:val="2"/>
          <w:numId w:val="20"/>
        </w:numPr>
        <w:spacing w:before="0" w:after="0" w:line="276" w:lineRule="auto"/>
        <w:ind w:left="993" w:hanging="426"/>
        <w:jc w:val="both"/>
        <w:rPr>
          <w:rFonts w:cs="Times New Roman"/>
          <w:bCs/>
          <w:sz w:val="22"/>
          <w:szCs w:val="22"/>
        </w:rPr>
      </w:pPr>
      <w:r w:rsidRPr="007C4F93">
        <w:rPr>
          <w:rFonts w:cs="Times New Roman"/>
          <w:bCs/>
          <w:sz w:val="22"/>
          <w:szCs w:val="22"/>
        </w:rPr>
        <w:t>nie podlegają wykluczeniu na podstawie art. 24 ust. 1</w:t>
      </w:r>
      <w:r w:rsidRPr="007C4F93">
        <w:rPr>
          <w:rFonts w:cs="Times New Roman"/>
          <w:iCs/>
          <w:sz w:val="22"/>
          <w:szCs w:val="22"/>
        </w:rPr>
        <w:t xml:space="preserve"> </w:t>
      </w:r>
      <w:r w:rsidRPr="007C4F93">
        <w:rPr>
          <w:rFonts w:cs="Times New Roman"/>
          <w:bCs/>
          <w:iCs/>
          <w:sz w:val="22"/>
          <w:szCs w:val="22"/>
        </w:rPr>
        <w:t xml:space="preserve">pkt 12 - 23 </w:t>
      </w:r>
      <w:r w:rsidRPr="007C4F93">
        <w:rPr>
          <w:rFonts w:cs="Times New Roman"/>
          <w:bCs/>
          <w:sz w:val="22"/>
          <w:szCs w:val="22"/>
        </w:rPr>
        <w:t xml:space="preserve">ustawy </w:t>
      </w:r>
      <w:proofErr w:type="spellStart"/>
      <w:r w:rsidRPr="007C4F93">
        <w:rPr>
          <w:rFonts w:cs="Times New Roman"/>
          <w:bCs/>
          <w:sz w:val="22"/>
          <w:szCs w:val="22"/>
        </w:rPr>
        <w:t>pzp</w:t>
      </w:r>
      <w:proofErr w:type="spellEnd"/>
      <w:r w:rsidRPr="007C4F93">
        <w:rPr>
          <w:rFonts w:cs="Times New Roman"/>
          <w:bCs/>
          <w:sz w:val="22"/>
          <w:szCs w:val="22"/>
        </w:rPr>
        <w:t>,</w:t>
      </w:r>
    </w:p>
    <w:p w:rsidR="009C6061" w:rsidRPr="007C4F93" w:rsidRDefault="009C6061" w:rsidP="0067016B">
      <w:pPr>
        <w:pStyle w:val="NormalnyWeb"/>
        <w:numPr>
          <w:ilvl w:val="2"/>
          <w:numId w:val="20"/>
        </w:numPr>
        <w:spacing w:before="0" w:after="0" w:line="276" w:lineRule="auto"/>
        <w:ind w:left="993" w:hanging="426"/>
        <w:jc w:val="both"/>
        <w:rPr>
          <w:rFonts w:cs="Times New Roman"/>
          <w:bCs/>
          <w:sz w:val="22"/>
          <w:szCs w:val="22"/>
        </w:rPr>
      </w:pPr>
      <w:r w:rsidRPr="007C4F93">
        <w:rPr>
          <w:rFonts w:cs="Times New Roman"/>
          <w:bCs/>
          <w:sz w:val="22"/>
          <w:szCs w:val="22"/>
        </w:rPr>
        <w:t xml:space="preserve">nie podlegają wykluczeniu na podstawie okoliczności wskazanych w ogłoszeniu i </w:t>
      </w:r>
      <w:r w:rsidR="00C5090A">
        <w:rPr>
          <w:rFonts w:cs="Times New Roman"/>
          <w:bCs/>
          <w:sz w:val="22"/>
          <w:szCs w:val="22"/>
        </w:rPr>
        <w:t>SIWZ</w:t>
      </w:r>
      <w:r w:rsidRPr="007C4F93">
        <w:rPr>
          <w:rFonts w:cs="Times New Roman"/>
          <w:bCs/>
          <w:sz w:val="22"/>
          <w:szCs w:val="22"/>
        </w:rPr>
        <w:t xml:space="preserve">, spośród okoliczności wskazanych w art. 24 ust. 5 </w:t>
      </w:r>
      <w:r w:rsidRPr="007C4F93">
        <w:rPr>
          <w:rFonts w:cs="Times New Roman"/>
          <w:bCs/>
          <w:iCs/>
          <w:sz w:val="22"/>
          <w:szCs w:val="22"/>
        </w:rPr>
        <w:t xml:space="preserve">pkt 1 </w:t>
      </w:r>
      <w:r w:rsidRPr="007C4F93">
        <w:rPr>
          <w:rFonts w:cs="Times New Roman"/>
          <w:bCs/>
          <w:sz w:val="22"/>
          <w:szCs w:val="22"/>
        </w:rPr>
        <w:t xml:space="preserve">ustawy </w:t>
      </w:r>
      <w:proofErr w:type="spellStart"/>
      <w:r w:rsidRPr="007C4F93">
        <w:rPr>
          <w:rFonts w:cs="Times New Roman"/>
          <w:bCs/>
          <w:sz w:val="22"/>
          <w:szCs w:val="22"/>
        </w:rPr>
        <w:t>pzp</w:t>
      </w:r>
      <w:proofErr w:type="spellEnd"/>
      <w:r w:rsidRPr="007C4F93">
        <w:rPr>
          <w:rFonts w:cs="Times New Roman"/>
          <w:bCs/>
          <w:sz w:val="22"/>
          <w:szCs w:val="22"/>
        </w:rPr>
        <w:t>.</w:t>
      </w:r>
    </w:p>
    <w:p w:rsidR="009C6061" w:rsidRPr="007C4F93" w:rsidRDefault="009C6061" w:rsidP="00E532B1">
      <w:pPr>
        <w:pStyle w:val="NormalnyWeb"/>
        <w:numPr>
          <w:ilvl w:val="1"/>
          <w:numId w:val="4"/>
        </w:numPr>
        <w:spacing w:before="0" w:after="0" w:line="276" w:lineRule="auto"/>
        <w:ind w:left="851" w:hanging="425"/>
        <w:jc w:val="both"/>
        <w:rPr>
          <w:rFonts w:cs="Times New Roman"/>
          <w:bCs/>
          <w:sz w:val="22"/>
          <w:szCs w:val="22"/>
        </w:rPr>
      </w:pPr>
      <w:r w:rsidRPr="007C4F93">
        <w:rPr>
          <w:rFonts w:cs="Times New Roman"/>
          <w:bCs/>
          <w:sz w:val="22"/>
          <w:szCs w:val="22"/>
        </w:rPr>
        <w:t xml:space="preserve">Zamawiający działając na podstawie art. 24 ust. 5 </w:t>
      </w:r>
      <w:r w:rsidRPr="007C4F93">
        <w:rPr>
          <w:rFonts w:cs="Times New Roman"/>
          <w:bCs/>
          <w:iCs/>
          <w:sz w:val="22"/>
          <w:szCs w:val="22"/>
        </w:rPr>
        <w:t xml:space="preserve">pkt 1 oraz art. 24 ust. 1 pkt 12 - 23 </w:t>
      </w:r>
      <w:r w:rsidRPr="007C4F93">
        <w:rPr>
          <w:rFonts w:cs="Times New Roman"/>
          <w:bCs/>
          <w:sz w:val="22"/>
          <w:szCs w:val="22"/>
        </w:rPr>
        <w:t xml:space="preserve">ustawy </w:t>
      </w:r>
      <w:proofErr w:type="spellStart"/>
      <w:r w:rsidRPr="007C4F93">
        <w:rPr>
          <w:rFonts w:cs="Times New Roman"/>
          <w:bCs/>
          <w:sz w:val="22"/>
          <w:szCs w:val="22"/>
        </w:rPr>
        <w:t>pzp</w:t>
      </w:r>
      <w:proofErr w:type="spellEnd"/>
      <w:r w:rsidRPr="007C4F93">
        <w:rPr>
          <w:rFonts w:cs="Times New Roman"/>
          <w:bCs/>
          <w:sz w:val="22"/>
          <w:szCs w:val="22"/>
        </w:rPr>
        <w:t xml:space="preserve"> wykluczy z postępowania Wykonawcę:</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w:t>
      </w:r>
      <w:r w:rsidRPr="007C4F93">
        <w:rPr>
          <w:rFonts w:cs="Times New Roman"/>
          <w:bCs/>
          <w:sz w:val="22"/>
          <w:szCs w:val="22"/>
        </w:rPr>
        <w:lastRenderedPageBreak/>
        <w:t>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który nie wykazał spełniania warunków udziału w postępowaniu lub nie został zaproszony do negocjacji lub złożenia ofert wstępnych albo ofert, lub nie wykazał braku podstaw wykluczenia,</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 xml:space="preserve">będącego osobą fizyczną, którego prawomocnie skazano za przestępstwo: </w:t>
      </w:r>
    </w:p>
    <w:p w:rsidR="009C6061" w:rsidRPr="007C4F93" w:rsidRDefault="009C6061" w:rsidP="0067016B">
      <w:pPr>
        <w:pStyle w:val="NormalnyWeb"/>
        <w:numPr>
          <w:ilvl w:val="0"/>
          <w:numId w:val="21"/>
        </w:numPr>
        <w:spacing w:before="0" w:after="0" w:line="276" w:lineRule="auto"/>
        <w:ind w:left="1276"/>
        <w:jc w:val="both"/>
        <w:rPr>
          <w:rFonts w:cs="Times New Roman"/>
          <w:bCs/>
          <w:sz w:val="22"/>
          <w:szCs w:val="22"/>
        </w:rPr>
      </w:pPr>
      <w:r w:rsidRPr="007C4F93">
        <w:rPr>
          <w:rFonts w:cs="Times New Roman"/>
          <w:bCs/>
          <w:sz w:val="22"/>
          <w:szCs w:val="22"/>
        </w:rPr>
        <w:t xml:space="preserve">o którym mowa w art. 165a, art. 181–188, art. 189a, art. 218–221, art. 228–230a, art. 250a, art. 258 lub art. 270–309 ustawy z dnia 6 czerwca 1997 r. – Kodeks karny (Dz. U. z 2016 r. poz. 1137 z </w:t>
      </w:r>
      <w:proofErr w:type="spellStart"/>
      <w:r w:rsidRPr="007C4F93">
        <w:rPr>
          <w:rFonts w:cs="Times New Roman"/>
          <w:bCs/>
          <w:sz w:val="22"/>
          <w:szCs w:val="22"/>
        </w:rPr>
        <w:t>późn</w:t>
      </w:r>
      <w:proofErr w:type="spellEnd"/>
      <w:r w:rsidRPr="007C4F93">
        <w:rPr>
          <w:rFonts w:cs="Times New Roman"/>
          <w:bCs/>
          <w:sz w:val="22"/>
          <w:szCs w:val="22"/>
        </w:rPr>
        <w:t xml:space="preserve">. </w:t>
      </w:r>
      <w:proofErr w:type="spellStart"/>
      <w:r w:rsidRPr="007C4F93">
        <w:rPr>
          <w:rFonts w:cs="Times New Roman"/>
          <w:bCs/>
          <w:sz w:val="22"/>
          <w:szCs w:val="22"/>
        </w:rPr>
        <w:t>zm</w:t>
      </w:r>
      <w:proofErr w:type="spellEnd"/>
      <w:r w:rsidRPr="007C4F93">
        <w:rPr>
          <w:rFonts w:cs="Times New Roman"/>
          <w:bCs/>
          <w:sz w:val="22"/>
          <w:szCs w:val="22"/>
        </w:rPr>
        <w:t xml:space="preserve">) lub art. 46 lub art. 48 ustawy z dnia 25 czerwca 2010 r. o sporcie ((Dz. U. z 2016 r. poz. 176, 1170 i 1171 oraz z 2017 r. poz. 60 i 1051), </w:t>
      </w:r>
    </w:p>
    <w:p w:rsidR="009C6061" w:rsidRPr="007C4F93" w:rsidRDefault="009C6061" w:rsidP="0067016B">
      <w:pPr>
        <w:pStyle w:val="NormalnyWeb"/>
        <w:numPr>
          <w:ilvl w:val="0"/>
          <w:numId w:val="21"/>
        </w:numPr>
        <w:spacing w:before="0" w:after="0" w:line="276" w:lineRule="auto"/>
        <w:ind w:left="1276"/>
        <w:jc w:val="both"/>
        <w:rPr>
          <w:rFonts w:cs="Times New Roman"/>
          <w:bCs/>
          <w:sz w:val="22"/>
          <w:szCs w:val="22"/>
        </w:rPr>
      </w:pPr>
      <w:r w:rsidRPr="007C4F93">
        <w:rPr>
          <w:rFonts w:cs="Times New Roman"/>
          <w:bCs/>
          <w:sz w:val="22"/>
          <w:szCs w:val="22"/>
        </w:rPr>
        <w:t xml:space="preserve">o charakterze terrorystycznym, o którym mowa w art. 115 § 20 ustawy z dnia 6 czerwca 1997 r. – Kodeks karny, </w:t>
      </w:r>
    </w:p>
    <w:p w:rsidR="009C6061" w:rsidRPr="007C4F93" w:rsidRDefault="009C6061" w:rsidP="0067016B">
      <w:pPr>
        <w:pStyle w:val="NormalnyWeb"/>
        <w:numPr>
          <w:ilvl w:val="0"/>
          <w:numId w:val="21"/>
        </w:numPr>
        <w:spacing w:before="0" w:after="0" w:line="276" w:lineRule="auto"/>
        <w:ind w:left="1276"/>
        <w:jc w:val="both"/>
        <w:rPr>
          <w:rFonts w:cs="Times New Roman"/>
          <w:bCs/>
          <w:sz w:val="22"/>
          <w:szCs w:val="22"/>
        </w:rPr>
      </w:pPr>
      <w:r w:rsidRPr="007C4F93">
        <w:rPr>
          <w:rFonts w:cs="Times New Roman"/>
          <w:bCs/>
          <w:sz w:val="22"/>
          <w:szCs w:val="22"/>
        </w:rPr>
        <w:t xml:space="preserve">skarbowe, </w:t>
      </w:r>
    </w:p>
    <w:p w:rsidR="009C6061" w:rsidRPr="007C4F93" w:rsidRDefault="009C6061" w:rsidP="0067016B">
      <w:pPr>
        <w:pStyle w:val="NormalnyWeb"/>
        <w:numPr>
          <w:ilvl w:val="0"/>
          <w:numId w:val="21"/>
        </w:numPr>
        <w:spacing w:before="0" w:after="0" w:line="276" w:lineRule="auto"/>
        <w:ind w:left="1276"/>
        <w:jc w:val="both"/>
        <w:rPr>
          <w:rFonts w:cs="Times New Roman"/>
          <w:bCs/>
          <w:sz w:val="22"/>
          <w:szCs w:val="22"/>
        </w:rPr>
      </w:pPr>
      <w:r w:rsidRPr="007C4F93">
        <w:rPr>
          <w:rFonts w:cs="Times New Roman"/>
          <w:bCs/>
          <w:sz w:val="22"/>
          <w:szCs w:val="22"/>
        </w:rPr>
        <w:t>o którym mowa w art. 9 lub art. 10 ustawy z dnia 15 czerwca 2012 r. o skutkach powierzania wykonywania pracy cudzoziemcom przebywającym wbrew przepisom na terytorium Rzeczypospolitej Polskiej (Dz. U. poz. 769),</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 xml:space="preserve">jeżeli urzędującego członka jego organu zarządzającego lub nadzorczego, wspólnika spółki </w:t>
      </w:r>
      <w:r w:rsidRPr="007C4F93">
        <w:rPr>
          <w:rFonts w:cs="Times New Roman"/>
          <w:bCs/>
          <w:sz w:val="22"/>
          <w:szCs w:val="22"/>
        </w:rPr>
        <w:br/>
        <w:t xml:space="preserve">w spółce jawnej lub partnerskiej albo komplementariusza w spółce komandytowej lub komandytowo-akcyjnej lub prokurenta prawomocnie skazano za przestępstwo, o którym mowa w pkt 5.4.2.c), </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który w wyniku zamierzonego działania lub rażącego niedba</w:t>
      </w:r>
      <w:r w:rsidR="007B346B" w:rsidRPr="007C4F93">
        <w:rPr>
          <w:rFonts w:cs="Times New Roman"/>
          <w:bCs/>
          <w:sz w:val="22"/>
          <w:szCs w:val="22"/>
        </w:rPr>
        <w:t xml:space="preserve">lstwa wprowadził zamawiającego </w:t>
      </w:r>
      <w:r w:rsidRPr="007C4F93">
        <w:rPr>
          <w:rFonts w:cs="Times New Roman"/>
          <w:bCs/>
          <w:sz w:val="22"/>
          <w:szCs w:val="22"/>
        </w:rPr>
        <w:t>w błąd przy przedstawieniu informacji, że nie podlega wykluc</w:t>
      </w:r>
      <w:r w:rsidR="007B346B" w:rsidRPr="007C4F93">
        <w:rPr>
          <w:rFonts w:cs="Times New Roman"/>
          <w:bCs/>
          <w:sz w:val="22"/>
          <w:szCs w:val="22"/>
        </w:rPr>
        <w:t xml:space="preserve">zeniu, spełnia warunki udziału </w:t>
      </w:r>
      <w:r w:rsidRPr="007C4F93">
        <w:rPr>
          <w:rFonts w:cs="Times New Roman"/>
          <w:bCs/>
          <w:sz w:val="22"/>
          <w:szCs w:val="22"/>
        </w:rPr>
        <w:t>w postępowaniu lub obiektywne i niedyskryminacyjne kryteria, zwane dalej „kryteriami selekcji”, lub który zataił te informacje lub nie jest w stanie przedstawić wymaganych dokumentów,</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który w wyniku lekkomyślności lub niedbalstwa przedstawił informacje wprowadzające w błąd zamawiającego, mogące mieć istotny wpływ na decyzje podejmowane przez zamawiającego w postępowaniu o udzielenie zamówienia,</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który bezprawnie wpływał lub próbował wpłynąć na czynności zamawiającego lub pozyskać informacje poufne, mogące dać mu przewagę w postępowaniu o udzielenie zamówienia,</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 xml:space="preserve">wykonawcę, który z innymi wykonawcami zawarł porozumienie mające na celu zakłócenie konkurencji między wykonawcami w postępowaniu o udzielenie zamówienia, co zamawiający </w:t>
      </w:r>
      <w:r w:rsidRPr="007C4F93">
        <w:rPr>
          <w:rFonts w:cs="Times New Roman"/>
          <w:bCs/>
          <w:sz w:val="22"/>
          <w:szCs w:val="22"/>
        </w:rPr>
        <w:lastRenderedPageBreak/>
        <w:t>jest w stanie wykazać za pomocą stosownych środków dowodowych,</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9C6061" w:rsidRPr="007C4F93" w:rsidRDefault="007B346B"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 xml:space="preserve"> </w:t>
      </w:r>
      <w:r w:rsidR="009C6061" w:rsidRPr="007C4F93">
        <w:rPr>
          <w:rFonts w:cs="Times New Roman"/>
          <w:bCs/>
          <w:sz w:val="22"/>
          <w:szCs w:val="22"/>
        </w:rPr>
        <w:t xml:space="preserve">wykonawcę, wobec którego orzeczono tytułem środka zapobiegawczego zakaz ubiegania się </w:t>
      </w:r>
      <w:r w:rsidR="009C6061" w:rsidRPr="007C4F93">
        <w:rPr>
          <w:rFonts w:cs="Times New Roman"/>
          <w:bCs/>
          <w:sz w:val="22"/>
          <w:szCs w:val="22"/>
        </w:rPr>
        <w:br/>
        <w:t>o zamówienia publiczne,</w:t>
      </w:r>
    </w:p>
    <w:p w:rsidR="009C6061" w:rsidRPr="007C4F93" w:rsidRDefault="009C6061" w:rsidP="00E532B1">
      <w:pPr>
        <w:pStyle w:val="NormalnyWeb"/>
        <w:numPr>
          <w:ilvl w:val="2"/>
          <w:numId w:val="4"/>
        </w:numPr>
        <w:spacing w:before="0" w:after="0" w:line="276" w:lineRule="auto"/>
        <w:ind w:left="993" w:hanging="426"/>
        <w:jc w:val="both"/>
        <w:rPr>
          <w:rFonts w:cs="Times New Roman"/>
          <w:bCs/>
          <w:sz w:val="22"/>
          <w:szCs w:val="22"/>
        </w:rPr>
      </w:pPr>
      <w:r w:rsidRPr="007C4F93">
        <w:rPr>
          <w:rFonts w:cs="Times New Roman"/>
          <w:bCs/>
          <w:sz w:val="22"/>
          <w:szCs w:val="22"/>
        </w:rPr>
        <w:t>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r w:rsidR="007B346B" w:rsidRPr="007C4F93">
        <w:rPr>
          <w:rFonts w:cs="Times New Roman"/>
          <w:bCs/>
          <w:sz w:val="22"/>
          <w:szCs w:val="22"/>
        </w:rPr>
        <w:t xml:space="preserve"> </w:t>
      </w:r>
      <w:r w:rsidRPr="007C4F93">
        <w:rPr>
          <w:rFonts w:cs="Times New Roman"/>
          <w:iCs/>
          <w:sz w:val="22"/>
          <w:szCs w:val="22"/>
        </w:rPr>
        <w:t xml:space="preserve">z zastrzeżeniem okoliczności, o których mowa w art. 24 ust. 7-11 ustawy </w:t>
      </w:r>
      <w:proofErr w:type="spellStart"/>
      <w:r w:rsidRPr="007C4F93">
        <w:rPr>
          <w:rFonts w:cs="Times New Roman"/>
          <w:iCs/>
          <w:sz w:val="22"/>
          <w:szCs w:val="22"/>
        </w:rPr>
        <w:t>pzp</w:t>
      </w:r>
      <w:proofErr w:type="spellEnd"/>
      <w:r w:rsidRPr="007C4F93">
        <w:rPr>
          <w:rFonts w:cs="Times New Roman"/>
          <w:iCs/>
          <w:sz w:val="22"/>
          <w:szCs w:val="22"/>
        </w:rPr>
        <w:t>.</w:t>
      </w:r>
    </w:p>
    <w:p w:rsidR="009C6061" w:rsidRPr="007C4F93" w:rsidRDefault="009C6061" w:rsidP="00E532B1">
      <w:pPr>
        <w:pStyle w:val="NormalnyWeb"/>
        <w:numPr>
          <w:ilvl w:val="1"/>
          <w:numId w:val="4"/>
        </w:numPr>
        <w:tabs>
          <w:tab w:val="left" w:pos="709"/>
        </w:tabs>
        <w:spacing w:before="0" w:after="0" w:line="276" w:lineRule="auto"/>
        <w:ind w:left="709" w:hanging="425"/>
        <w:jc w:val="both"/>
        <w:rPr>
          <w:rFonts w:cs="Times New Roman"/>
          <w:sz w:val="22"/>
          <w:szCs w:val="22"/>
        </w:rPr>
      </w:pPr>
      <w:r w:rsidRPr="007C4F93">
        <w:rPr>
          <w:rFonts w:cs="Times New Roman"/>
          <w:sz w:val="22"/>
          <w:szCs w:val="22"/>
        </w:rPr>
        <w:t>Wykonawca jest zobowiązany wykazać, że nie podlega wykluczeniu z postępowania.</w:t>
      </w:r>
    </w:p>
    <w:p w:rsidR="009C6061" w:rsidRPr="007C4F93" w:rsidRDefault="009C6061" w:rsidP="00E532B1">
      <w:pPr>
        <w:pStyle w:val="NormalnyWeb"/>
        <w:numPr>
          <w:ilvl w:val="1"/>
          <w:numId w:val="4"/>
        </w:numPr>
        <w:tabs>
          <w:tab w:val="left" w:pos="709"/>
        </w:tabs>
        <w:spacing w:before="0" w:after="0" w:line="276" w:lineRule="auto"/>
        <w:ind w:left="709" w:hanging="425"/>
        <w:jc w:val="both"/>
        <w:rPr>
          <w:rFonts w:cs="Times New Roman"/>
          <w:sz w:val="22"/>
          <w:szCs w:val="22"/>
        </w:rPr>
      </w:pPr>
      <w:r w:rsidRPr="007C4F93">
        <w:rPr>
          <w:rFonts w:cs="Times New Roman"/>
          <w:sz w:val="22"/>
          <w:szCs w:val="22"/>
        </w:rPr>
        <w:t xml:space="preserve">W przypadku, gdy Wykonawca polega na zdolnościach technicznych lub zawodowych lub sytuacji finansowej lub ekonomicznej innych podmiotów, Zamawiający - z zastrzeżeniem art. 24aa ustawy </w:t>
      </w:r>
      <w:proofErr w:type="spellStart"/>
      <w:r w:rsidRPr="007C4F93">
        <w:rPr>
          <w:rFonts w:cs="Times New Roman"/>
          <w:sz w:val="22"/>
          <w:szCs w:val="22"/>
        </w:rPr>
        <w:t>pzp</w:t>
      </w:r>
      <w:proofErr w:type="spellEnd"/>
      <w:r w:rsidRPr="007C4F93">
        <w:rPr>
          <w:rFonts w:cs="Times New Roman"/>
          <w:sz w:val="22"/>
          <w:szCs w:val="22"/>
        </w:rPr>
        <w:t xml:space="preserve"> – zbada czy nie zachodzą wobec tych podmiotów podstawy wykluczenia, o których mowa w art. 24 ust. 1 pkt 13–23 ustawy, jak również podstawy wykluczenia przewidziane w art. 24 ust. 5 </w:t>
      </w:r>
      <w:r w:rsidRPr="007C4F93">
        <w:rPr>
          <w:rFonts w:cs="Times New Roman"/>
          <w:iCs/>
          <w:sz w:val="22"/>
          <w:szCs w:val="22"/>
        </w:rPr>
        <w:t>pkt 1</w:t>
      </w:r>
      <w:r w:rsidRPr="007C4F93">
        <w:rPr>
          <w:rFonts w:cs="Times New Roman"/>
          <w:sz w:val="22"/>
          <w:szCs w:val="22"/>
        </w:rPr>
        <w:t xml:space="preserve"> ustawy </w:t>
      </w:r>
      <w:proofErr w:type="spellStart"/>
      <w:r w:rsidRPr="007C4F93">
        <w:rPr>
          <w:rFonts w:cs="Times New Roman"/>
          <w:sz w:val="22"/>
          <w:szCs w:val="22"/>
        </w:rPr>
        <w:t>pzp</w:t>
      </w:r>
      <w:proofErr w:type="spellEnd"/>
      <w:r w:rsidRPr="007C4F93">
        <w:rPr>
          <w:rFonts w:cs="Times New Roman"/>
          <w:sz w:val="22"/>
          <w:szCs w:val="22"/>
        </w:rPr>
        <w:t xml:space="preserve"> i które wskazane zostały przez Zamawiającego w ogłoszeniu i </w:t>
      </w:r>
      <w:r w:rsidR="00C5090A">
        <w:rPr>
          <w:rFonts w:cs="Times New Roman"/>
          <w:sz w:val="22"/>
          <w:szCs w:val="22"/>
        </w:rPr>
        <w:t>SIWZ</w:t>
      </w:r>
      <w:r w:rsidRPr="007C4F93">
        <w:rPr>
          <w:rFonts w:cs="Times New Roman"/>
          <w:sz w:val="22"/>
          <w:szCs w:val="22"/>
        </w:rPr>
        <w:t xml:space="preserve">. </w:t>
      </w:r>
    </w:p>
    <w:p w:rsidR="009C6061" w:rsidRPr="007C4F93" w:rsidRDefault="009C6061" w:rsidP="00E532B1">
      <w:pPr>
        <w:pStyle w:val="NormalnyWeb"/>
        <w:numPr>
          <w:ilvl w:val="1"/>
          <w:numId w:val="4"/>
        </w:numPr>
        <w:spacing w:before="0" w:after="0" w:line="276" w:lineRule="auto"/>
        <w:ind w:left="709" w:hanging="425"/>
        <w:jc w:val="both"/>
        <w:rPr>
          <w:rFonts w:cs="Times New Roman"/>
          <w:sz w:val="22"/>
          <w:szCs w:val="22"/>
        </w:rPr>
      </w:pPr>
      <w:r w:rsidRPr="007C4F93">
        <w:rPr>
          <w:rFonts w:cs="Times New Roman"/>
          <w:sz w:val="22"/>
          <w:szCs w:val="22"/>
        </w:rPr>
        <w:t xml:space="preserve">Wykonawca w terminie </w:t>
      </w:r>
      <w:r w:rsidRPr="007C4F93">
        <w:rPr>
          <w:rFonts w:cs="Times New Roman"/>
          <w:b/>
          <w:sz w:val="22"/>
          <w:szCs w:val="22"/>
        </w:rPr>
        <w:t>3 dni</w:t>
      </w:r>
      <w:r w:rsidRPr="007C4F93">
        <w:rPr>
          <w:rFonts w:cs="Times New Roman"/>
          <w:sz w:val="22"/>
          <w:szCs w:val="22"/>
        </w:rPr>
        <w:t xml:space="preserve"> od zamieszczenia przez Zamawiającego na stronie internetowej </w:t>
      </w:r>
      <w:r w:rsidRPr="007C4F93">
        <w:rPr>
          <w:rFonts w:cs="Times New Roman"/>
          <w:bCs/>
          <w:sz w:val="22"/>
          <w:szCs w:val="22"/>
        </w:rPr>
        <w:t xml:space="preserve"> </w:t>
      </w:r>
      <w:hyperlink r:id="rId12" w:history="1">
        <w:r w:rsidRPr="007C4F93">
          <w:rPr>
            <w:rStyle w:val="Hipercze"/>
            <w:rFonts w:cs="Times New Roman"/>
            <w:sz w:val="22"/>
            <w:szCs w:val="22"/>
          </w:rPr>
          <w:t>http://ugsawin.bip.lubelskie.pl</w:t>
        </w:r>
      </w:hyperlink>
      <w:r w:rsidRPr="007C4F93">
        <w:rPr>
          <w:rFonts w:cs="Times New Roman"/>
          <w:bCs/>
          <w:sz w:val="22"/>
          <w:szCs w:val="22"/>
        </w:rPr>
        <w:t xml:space="preserve"> </w:t>
      </w:r>
      <w:r w:rsidRPr="007C4F93">
        <w:rPr>
          <w:rFonts w:cs="Times New Roman"/>
          <w:sz w:val="22"/>
          <w:szCs w:val="22"/>
        </w:rPr>
        <w:t xml:space="preserve">informacji dotyczących m.in. nazw (firm) oraz adresów Wykonawców, którzy złożyli oferty, przekazuje Zamawiającemu oświadczenie o przynależności lub braku przynależności do tej samej grupy kapitałowej, w rozumieniu ustawy z dnia 16 lutego 2007r. o ochronie konkurencji i konsumentów (Dz. U. z 2017 r. poz. 229, 1089 i 1132), o której mowa w art. 24 ust. 1 pkt 23 ustawy </w:t>
      </w:r>
      <w:proofErr w:type="spellStart"/>
      <w:r w:rsidRPr="007C4F93">
        <w:rPr>
          <w:rFonts w:cs="Times New Roman"/>
          <w:sz w:val="22"/>
          <w:szCs w:val="22"/>
        </w:rPr>
        <w:t>pzp</w:t>
      </w:r>
      <w:proofErr w:type="spellEnd"/>
      <w:r w:rsidRPr="007C4F93">
        <w:rPr>
          <w:rFonts w:cs="Times New Roman"/>
          <w:sz w:val="22"/>
          <w:szCs w:val="22"/>
        </w:rPr>
        <w:t xml:space="preserve">. Wzór oświadczenia o przynależności lub braku przynależności do tej samej grupy kapitałowej stanowi załącznik </w:t>
      </w:r>
      <w:r w:rsidR="00532EDC" w:rsidRPr="007C4F93">
        <w:rPr>
          <w:rFonts w:cs="Times New Roman"/>
          <w:sz w:val="22"/>
          <w:szCs w:val="22"/>
        </w:rPr>
        <w:t>N</w:t>
      </w:r>
      <w:r w:rsidRPr="007C4F93">
        <w:rPr>
          <w:rFonts w:cs="Times New Roman"/>
          <w:sz w:val="22"/>
          <w:szCs w:val="22"/>
        </w:rPr>
        <w:t xml:space="preserve">r </w:t>
      </w:r>
      <w:r w:rsidR="002345B4">
        <w:rPr>
          <w:rFonts w:cs="Times New Roman"/>
          <w:sz w:val="22"/>
          <w:szCs w:val="22"/>
        </w:rPr>
        <w:t>5</w:t>
      </w:r>
      <w:r w:rsidRPr="007C4F93">
        <w:rPr>
          <w:rFonts w:cs="Times New Roman"/>
          <w:sz w:val="22"/>
          <w:szCs w:val="22"/>
        </w:rPr>
        <w:t xml:space="preserve"> do </w:t>
      </w:r>
      <w:r w:rsidR="00C5090A">
        <w:rPr>
          <w:rFonts w:cs="Times New Roman"/>
          <w:sz w:val="22"/>
          <w:szCs w:val="22"/>
        </w:rPr>
        <w:t>SIWZ</w:t>
      </w:r>
      <w:r w:rsidRPr="007C4F93">
        <w:rPr>
          <w:rFonts w:cs="Times New Roman"/>
          <w:sz w:val="22"/>
          <w:szCs w:val="22"/>
        </w:rPr>
        <w:t>.</w:t>
      </w:r>
    </w:p>
    <w:p w:rsidR="009C6061" w:rsidRPr="007C4F93" w:rsidRDefault="009C6061" w:rsidP="00E532B1">
      <w:pPr>
        <w:pStyle w:val="NormalnyWeb"/>
        <w:numPr>
          <w:ilvl w:val="1"/>
          <w:numId w:val="4"/>
        </w:numPr>
        <w:spacing w:before="0" w:after="0" w:line="276" w:lineRule="auto"/>
        <w:ind w:left="709" w:hanging="425"/>
        <w:jc w:val="both"/>
        <w:rPr>
          <w:rFonts w:cs="Times New Roman"/>
          <w:sz w:val="22"/>
          <w:szCs w:val="22"/>
        </w:rPr>
      </w:pPr>
      <w:r w:rsidRPr="007C4F93">
        <w:rPr>
          <w:rFonts w:cs="Times New Roman"/>
          <w:iCs/>
          <w:sz w:val="22"/>
          <w:szCs w:val="22"/>
        </w:rPr>
        <w:t>Wraz ze złożeniem oświadczenia o którym mowa w pkt 5</w:t>
      </w:r>
      <w:r w:rsidR="00DB1D4F" w:rsidRPr="007C4F93">
        <w:rPr>
          <w:rFonts w:cs="Times New Roman"/>
          <w:iCs/>
          <w:sz w:val="22"/>
          <w:szCs w:val="22"/>
        </w:rPr>
        <w:t>)</w:t>
      </w:r>
      <w:r w:rsidRPr="007C4F93">
        <w:rPr>
          <w:rFonts w:cs="Times New Roman"/>
          <w:iCs/>
          <w:sz w:val="22"/>
          <w:szCs w:val="22"/>
        </w:rPr>
        <w:t xml:space="preserve"> </w:t>
      </w:r>
      <w:r w:rsidR="00DB1D4F" w:rsidRPr="007C4F93">
        <w:rPr>
          <w:rFonts w:cs="Times New Roman"/>
          <w:iCs/>
          <w:sz w:val="22"/>
          <w:szCs w:val="22"/>
        </w:rPr>
        <w:t>po</w:t>
      </w:r>
      <w:r w:rsidRPr="007C4F93">
        <w:rPr>
          <w:rFonts w:cs="Times New Roman"/>
          <w:iCs/>
          <w:sz w:val="22"/>
          <w:szCs w:val="22"/>
        </w:rPr>
        <w:t>wyżej, Wykonawca może przedstawić dowody, że powiązania z innym wykonawcą nie prowadzą do zakłócenia konkurencji w postępowaniu o udzielenie zamówienia</w:t>
      </w:r>
      <w:r w:rsidRPr="007C4F93">
        <w:rPr>
          <w:rFonts w:cs="Times New Roman"/>
          <w:sz w:val="22"/>
          <w:szCs w:val="22"/>
        </w:rPr>
        <w:t>.</w:t>
      </w:r>
    </w:p>
    <w:p w:rsidR="009C6061" w:rsidRPr="007C4F93" w:rsidRDefault="009C6061" w:rsidP="00E532B1">
      <w:pPr>
        <w:pStyle w:val="NormalnyWeb"/>
        <w:numPr>
          <w:ilvl w:val="1"/>
          <w:numId w:val="4"/>
        </w:numPr>
        <w:spacing w:before="0" w:after="0" w:line="276" w:lineRule="auto"/>
        <w:ind w:left="709" w:hanging="425"/>
        <w:jc w:val="both"/>
        <w:rPr>
          <w:rFonts w:cs="Times New Roman"/>
          <w:sz w:val="22"/>
          <w:szCs w:val="22"/>
        </w:rPr>
      </w:pPr>
      <w:r w:rsidRPr="007C4F93">
        <w:rPr>
          <w:rFonts w:cs="Times New Roman"/>
          <w:sz w:val="22"/>
          <w:szCs w:val="22"/>
        </w:rPr>
        <w:t xml:space="preserve">Wykonawca, który podlega wykluczeniu na podstawie art. 24 ust. 1 pkt 13 i 14 ustawy </w:t>
      </w:r>
      <w:proofErr w:type="spellStart"/>
      <w:r w:rsidRPr="007C4F93">
        <w:rPr>
          <w:rFonts w:cs="Times New Roman"/>
          <w:sz w:val="22"/>
          <w:szCs w:val="22"/>
        </w:rPr>
        <w:t>pzp</w:t>
      </w:r>
      <w:proofErr w:type="spellEnd"/>
      <w:r w:rsidRPr="007C4F93">
        <w:rPr>
          <w:rFonts w:cs="Times New Roman"/>
          <w:sz w:val="22"/>
          <w:szCs w:val="22"/>
        </w:rPr>
        <w:t xml:space="preserve"> oraz 16-20 ustawy </w:t>
      </w:r>
      <w:proofErr w:type="spellStart"/>
      <w:r w:rsidRPr="007C4F93">
        <w:rPr>
          <w:rFonts w:cs="Times New Roman"/>
          <w:sz w:val="22"/>
          <w:szCs w:val="22"/>
        </w:rPr>
        <w:t>pzp</w:t>
      </w:r>
      <w:proofErr w:type="spellEnd"/>
      <w:r w:rsidRPr="007C4F93">
        <w:rPr>
          <w:rFonts w:cs="Times New Roman"/>
          <w:sz w:val="22"/>
          <w:szCs w:val="22"/>
        </w:rPr>
        <w:t xml:space="preserve"> lub na podstawie art. 24 ust. 5 </w:t>
      </w:r>
      <w:r w:rsidRPr="007C4F93">
        <w:rPr>
          <w:rFonts w:cs="Times New Roman"/>
          <w:iCs/>
          <w:sz w:val="22"/>
          <w:szCs w:val="22"/>
        </w:rPr>
        <w:t xml:space="preserve">pkt 1 </w:t>
      </w:r>
      <w:r w:rsidRPr="007C4F93">
        <w:rPr>
          <w:rFonts w:cs="Times New Roman"/>
          <w:sz w:val="22"/>
          <w:szCs w:val="22"/>
        </w:rPr>
        <w:t xml:space="preserve">ustawy </w:t>
      </w:r>
      <w:proofErr w:type="spellStart"/>
      <w:r w:rsidRPr="007C4F93">
        <w:rPr>
          <w:rFonts w:cs="Times New Roman"/>
          <w:sz w:val="22"/>
          <w:szCs w:val="22"/>
        </w:rPr>
        <w:t>pzp</w:t>
      </w:r>
      <w:proofErr w:type="spellEnd"/>
      <w:r w:rsidRPr="007C4F93">
        <w:rPr>
          <w:rFonts w:cs="Times New Roman"/>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w:t>
      </w:r>
      <w:proofErr w:type="spellStart"/>
      <w:r w:rsidRPr="007C4F93">
        <w:rPr>
          <w:rFonts w:cs="Times New Roman"/>
          <w:sz w:val="22"/>
          <w:szCs w:val="22"/>
        </w:rPr>
        <w:t>pzp</w:t>
      </w:r>
      <w:proofErr w:type="spellEnd"/>
      <w:r w:rsidRPr="007C4F93">
        <w:rPr>
          <w:rFonts w:cs="Times New Roman"/>
          <w:sz w:val="22"/>
          <w:szCs w:val="22"/>
        </w:rPr>
        <w:t xml:space="preserve"> nie stosuje się, jeżeli wobec Wykonawcy, będącego podmiotem zbiorowym, orzeczono prawomocnym wyrokiem sądu zakaz ubiegania się o udzielenie zamówienia oraz nie upłynął określony w tym wyroku okres obowiązywania tego zakazu.</w:t>
      </w:r>
    </w:p>
    <w:p w:rsidR="00DA16EA" w:rsidRPr="007C4F93" w:rsidRDefault="009C6061" w:rsidP="00E532B1">
      <w:pPr>
        <w:pStyle w:val="NormalnyWeb"/>
        <w:numPr>
          <w:ilvl w:val="1"/>
          <w:numId w:val="4"/>
        </w:numPr>
        <w:spacing w:before="0" w:after="0" w:line="276" w:lineRule="auto"/>
        <w:ind w:left="709" w:hanging="425"/>
        <w:jc w:val="both"/>
        <w:rPr>
          <w:rFonts w:cs="Times New Roman"/>
          <w:sz w:val="22"/>
          <w:szCs w:val="22"/>
        </w:rPr>
      </w:pPr>
      <w:r w:rsidRPr="007C4F93">
        <w:rPr>
          <w:rFonts w:cs="Times New Roman"/>
          <w:sz w:val="22"/>
          <w:szCs w:val="22"/>
        </w:rPr>
        <w:t xml:space="preserve">Dla potwierdzenia nie podlegania wykluczeniu z postępowania, Wykonawca jest zobowiązany złożyć wraz z ofertą aktualne wstępne oświadczenie w zakresie wskazanym przez Zamawiającego w ogłoszeniu o zamówieniu i </w:t>
      </w:r>
      <w:r w:rsidR="00C5090A">
        <w:rPr>
          <w:rFonts w:cs="Times New Roman"/>
          <w:sz w:val="22"/>
          <w:szCs w:val="22"/>
        </w:rPr>
        <w:t>SIWZ</w:t>
      </w:r>
      <w:r w:rsidRPr="007C4F93">
        <w:rPr>
          <w:rFonts w:cs="Times New Roman"/>
          <w:sz w:val="22"/>
          <w:szCs w:val="22"/>
        </w:rPr>
        <w:t>.</w:t>
      </w:r>
    </w:p>
    <w:p w:rsidR="00243F5C" w:rsidRPr="007C4F93" w:rsidRDefault="00243F5C" w:rsidP="00E532B1">
      <w:pPr>
        <w:pStyle w:val="NormalnyWeb"/>
        <w:spacing w:before="0" w:after="0" w:line="276" w:lineRule="auto"/>
        <w:ind w:left="709"/>
        <w:jc w:val="both"/>
        <w:rPr>
          <w:rFonts w:cs="Times New Roman"/>
          <w:sz w:val="22"/>
          <w:szCs w:val="22"/>
        </w:rPr>
      </w:pPr>
    </w:p>
    <w:p w:rsidR="00A70FE7" w:rsidRPr="007C4F93" w:rsidRDefault="00A70FE7" w:rsidP="00E532B1">
      <w:pPr>
        <w:pStyle w:val="NormalnyWeb"/>
        <w:spacing w:before="0" w:after="0" w:line="276" w:lineRule="auto"/>
        <w:jc w:val="both"/>
        <w:rPr>
          <w:rFonts w:cs="Times New Roman"/>
          <w:sz w:val="22"/>
          <w:szCs w:val="22"/>
        </w:rPr>
      </w:pPr>
    </w:p>
    <w:p w:rsidR="00A70FE7" w:rsidRPr="007C4F93" w:rsidRDefault="00A70FE7" w:rsidP="00AD3CED">
      <w:pPr>
        <w:pStyle w:val="Tekstpodstawowy"/>
        <w:numPr>
          <w:ilvl w:val="0"/>
          <w:numId w:val="37"/>
        </w:numPr>
        <w:shd w:val="clear" w:color="auto" w:fill="C6D9F1"/>
        <w:tabs>
          <w:tab w:val="left" w:pos="0"/>
        </w:tabs>
        <w:spacing w:line="276" w:lineRule="auto"/>
        <w:jc w:val="both"/>
        <w:rPr>
          <w:rFonts w:cs="Times New Roman"/>
          <w:b/>
          <w:i/>
          <w:sz w:val="22"/>
          <w:szCs w:val="22"/>
        </w:rPr>
      </w:pPr>
      <w:r w:rsidRPr="007C4F93">
        <w:rPr>
          <w:rFonts w:cs="Times New Roman"/>
          <w:b/>
          <w:bCs/>
          <w:i/>
          <w:sz w:val="22"/>
          <w:szCs w:val="22"/>
        </w:rPr>
        <w:t xml:space="preserve">Wykaz oświadczeń lub dokumentów, potwierdzających spełnianie warunków udziału </w:t>
      </w:r>
      <w:r w:rsidRPr="007C4F93">
        <w:rPr>
          <w:rFonts w:cs="Times New Roman"/>
          <w:b/>
          <w:bCs/>
          <w:i/>
          <w:sz w:val="22"/>
          <w:szCs w:val="22"/>
        </w:rPr>
        <w:br/>
        <w:t xml:space="preserve">w postępowaniu oraz brak podstaw wykluczenia na podstawie art. 24 ust. 1 i ust. 5 </w:t>
      </w:r>
      <w:r w:rsidRPr="007C4F93">
        <w:rPr>
          <w:rFonts w:cs="Times New Roman"/>
          <w:b/>
          <w:bCs/>
          <w:i/>
          <w:iCs/>
          <w:sz w:val="22"/>
          <w:szCs w:val="22"/>
        </w:rPr>
        <w:t>pkt 1</w:t>
      </w:r>
      <w:r w:rsidRPr="007C4F93">
        <w:rPr>
          <w:rFonts w:cs="Times New Roman"/>
          <w:b/>
          <w:bCs/>
          <w:i/>
          <w:sz w:val="22"/>
          <w:szCs w:val="22"/>
        </w:rPr>
        <w:t xml:space="preserve"> ustawy PZP</w:t>
      </w:r>
    </w:p>
    <w:p w:rsidR="00A70FE7" w:rsidRPr="007C4F93" w:rsidRDefault="00A70FE7" w:rsidP="00E532B1">
      <w:pPr>
        <w:pStyle w:val="NormalnyWeb"/>
        <w:spacing w:before="0" w:after="0" w:line="276" w:lineRule="auto"/>
        <w:ind w:left="-17"/>
        <w:jc w:val="both"/>
        <w:rPr>
          <w:rFonts w:cs="Times New Roman"/>
          <w:b/>
          <w:bCs/>
          <w:sz w:val="22"/>
          <w:szCs w:val="22"/>
        </w:rPr>
      </w:pPr>
      <w:r w:rsidRPr="007C4F93">
        <w:rPr>
          <w:rFonts w:cs="Times New Roman"/>
          <w:b/>
          <w:bCs/>
          <w:sz w:val="22"/>
          <w:szCs w:val="22"/>
        </w:rPr>
        <w:t>Część I – oświadczenia składane wraz z ofertą</w:t>
      </w:r>
    </w:p>
    <w:p w:rsidR="00A70FE7" w:rsidRPr="007C4F93" w:rsidRDefault="00A70FE7" w:rsidP="0067016B">
      <w:pPr>
        <w:pStyle w:val="NormalnyWeb"/>
        <w:numPr>
          <w:ilvl w:val="0"/>
          <w:numId w:val="23"/>
        </w:numPr>
        <w:spacing w:before="0" w:after="0" w:line="276" w:lineRule="auto"/>
        <w:ind w:left="426"/>
        <w:jc w:val="both"/>
        <w:rPr>
          <w:rStyle w:val="FontStyle17"/>
          <w:rFonts w:ascii="Times New Roman" w:hAnsi="Times New Roman" w:cs="Times New Roman"/>
          <w:bCs/>
          <w:sz w:val="22"/>
          <w:szCs w:val="22"/>
        </w:rPr>
      </w:pPr>
      <w:r w:rsidRPr="007C4F93">
        <w:rPr>
          <w:rFonts w:cs="Times New Roman"/>
          <w:bCs/>
          <w:sz w:val="22"/>
          <w:szCs w:val="22"/>
        </w:rPr>
        <w:t xml:space="preserve">Zamawiający </w:t>
      </w:r>
      <w:r w:rsidRPr="007C4F93">
        <w:rPr>
          <w:rFonts w:cs="Times New Roman"/>
          <w:b/>
          <w:bCs/>
          <w:sz w:val="22"/>
          <w:szCs w:val="22"/>
        </w:rPr>
        <w:t>żąda złożenia, wraz z ofertą</w:t>
      </w:r>
      <w:r w:rsidRPr="007C4F93">
        <w:rPr>
          <w:rFonts w:cs="Times New Roman"/>
          <w:bCs/>
          <w:sz w:val="22"/>
          <w:szCs w:val="22"/>
          <w:u w:val="single"/>
        </w:rPr>
        <w:t>,</w:t>
      </w:r>
      <w:r w:rsidRPr="007C4F93">
        <w:rPr>
          <w:rFonts w:cs="Times New Roman"/>
          <w:bCs/>
          <w:sz w:val="22"/>
          <w:szCs w:val="22"/>
        </w:rPr>
        <w:t xml:space="preserve"> aktualnego na dzień składania ofert oświadczenia w zakresie wskazanym przez Zamawiającego w ogłoszeniu o zamówieniu oraz w </w:t>
      </w:r>
      <w:r w:rsidR="00C5090A">
        <w:rPr>
          <w:rFonts w:cs="Times New Roman"/>
          <w:bCs/>
          <w:sz w:val="22"/>
          <w:szCs w:val="22"/>
        </w:rPr>
        <w:t>SIWZ</w:t>
      </w:r>
      <w:r w:rsidRPr="007C4F93">
        <w:rPr>
          <w:rFonts w:cs="Times New Roman"/>
          <w:bCs/>
          <w:sz w:val="22"/>
          <w:szCs w:val="22"/>
        </w:rPr>
        <w:t>, stanowiącego wstępne potwierdzenie, że Wykonawca nie podlega wykluczeniu</w:t>
      </w:r>
      <w:r w:rsidR="00AD3CED">
        <w:rPr>
          <w:rFonts w:cs="Times New Roman"/>
          <w:bCs/>
          <w:sz w:val="22"/>
          <w:szCs w:val="22"/>
        </w:rPr>
        <w:t xml:space="preserve"> oraz spełnia warunki udziału w postępowaniu</w:t>
      </w:r>
      <w:r w:rsidRPr="007C4F93">
        <w:rPr>
          <w:rFonts w:cs="Times New Roman"/>
          <w:bCs/>
          <w:sz w:val="22"/>
          <w:szCs w:val="22"/>
        </w:rPr>
        <w:t xml:space="preserve"> </w:t>
      </w:r>
      <w:r w:rsidRPr="007C4F93">
        <w:rPr>
          <w:rStyle w:val="FontStyle16"/>
          <w:rFonts w:ascii="Times New Roman" w:hAnsi="Times New Roman" w:cs="Times New Roman"/>
          <w:b w:val="0"/>
          <w:sz w:val="22"/>
          <w:szCs w:val="22"/>
        </w:rPr>
        <w:t>wg wzor</w:t>
      </w:r>
      <w:r w:rsidR="00AD3CED">
        <w:rPr>
          <w:rStyle w:val="FontStyle16"/>
          <w:rFonts w:ascii="Times New Roman" w:hAnsi="Times New Roman" w:cs="Times New Roman"/>
          <w:b w:val="0"/>
          <w:sz w:val="22"/>
          <w:szCs w:val="22"/>
        </w:rPr>
        <w:t>ów</w:t>
      </w:r>
      <w:r w:rsidRPr="007C4F93">
        <w:rPr>
          <w:rStyle w:val="FontStyle16"/>
          <w:rFonts w:ascii="Times New Roman" w:hAnsi="Times New Roman" w:cs="Times New Roman"/>
          <w:b w:val="0"/>
          <w:sz w:val="22"/>
          <w:szCs w:val="22"/>
        </w:rPr>
        <w:t xml:space="preserve"> stanowiąc</w:t>
      </w:r>
      <w:r w:rsidR="00AD3CED">
        <w:rPr>
          <w:rStyle w:val="FontStyle16"/>
          <w:rFonts w:ascii="Times New Roman" w:hAnsi="Times New Roman" w:cs="Times New Roman"/>
          <w:b w:val="0"/>
          <w:sz w:val="22"/>
          <w:szCs w:val="22"/>
        </w:rPr>
        <w:t>ych</w:t>
      </w:r>
      <w:r w:rsidRPr="007C4F93">
        <w:rPr>
          <w:rStyle w:val="FontStyle16"/>
          <w:rFonts w:ascii="Times New Roman" w:hAnsi="Times New Roman" w:cs="Times New Roman"/>
          <w:b w:val="0"/>
          <w:sz w:val="22"/>
          <w:szCs w:val="22"/>
        </w:rPr>
        <w:t xml:space="preserve"> załącznik</w:t>
      </w:r>
      <w:r w:rsidR="00AD3CED">
        <w:rPr>
          <w:rStyle w:val="FontStyle16"/>
          <w:rFonts w:ascii="Times New Roman" w:hAnsi="Times New Roman" w:cs="Times New Roman"/>
          <w:b w:val="0"/>
          <w:sz w:val="22"/>
          <w:szCs w:val="22"/>
        </w:rPr>
        <w:t>i</w:t>
      </w:r>
      <w:r w:rsidRPr="007C4F93">
        <w:rPr>
          <w:rStyle w:val="FontStyle16"/>
          <w:rFonts w:ascii="Times New Roman" w:hAnsi="Times New Roman" w:cs="Times New Roman"/>
          <w:sz w:val="22"/>
          <w:szCs w:val="22"/>
        </w:rPr>
        <w:t xml:space="preserve"> </w:t>
      </w:r>
      <w:r w:rsidR="00B22445" w:rsidRPr="00AD3CED">
        <w:rPr>
          <w:rStyle w:val="FontStyle16"/>
          <w:rFonts w:ascii="Times New Roman" w:hAnsi="Times New Roman" w:cs="Times New Roman"/>
          <w:sz w:val="22"/>
          <w:szCs w:val="22"/>
        </w:rPr>
        <w:t>N</w:t>
      </w:r>
      <w:r w:rsidRPr="00AD3CED">
        <w:rPr>
          <w:rStyle w:val="FontStyle16"/>
          <w:rFonts w:ascii="Times New Roman" w:hAnsi="Times New Roman" w:cs="Times New Roman"/>
          <w:sz w:val="22"/>
          <w:szCs w:val="22"/>
        </w:rPr>
        <w:t xml:space="preserve">r </w:t>
      </w:r>
      <w:r w:rsidR="00B22445" w:rsidRPr="00AD3CED">
        <w:rPr>
          <w:rStyle w:val="FontStyle16"/>
          <w:rFonts w:ascii="Times New Roman" w:hAnsi="Times New Roman" w:cs="Times New Roman"/>
          <w:sz w:val="22"/>
          <w:szCs w:val="22"/>
        </w:rPr>
        <w:t>3</w:t>
      </w:r>
      <w:r w:rsidR="00AD3CED" w:rsidRPr="00AD3CED">
        <w:rPr>
          <w:rStyle w:val="FontStyle16"/>
          <w:rFonts w:ascii="Times New Roman" w:hAnsi="Times New Roman" w:cs="Times New Roman"/>
          <w:sz w:val="22"/>
          <w:szCs w:val="22"/>
        </w:rPr>
        <w:t xml:space="preserve"> i 4</w:t>
      </w:r>
      <w:r w:rsidRPr="00AD3CED">
        <w:rPr>
          <w:rStyle w:val="FontStyle16"/>
          <w:rFonts w:ascii="Times New Roman" w:hAnsi="Times New Roman" w:cs="Times New Roman"/>
          <w:sz w:val="22"/>
          <w:szCs w:val="22"/>
        </w:rPr>
        <w:t xml:space="preserve"> do</w:t>
      </w:r>
      <w:r w:rsidRPr="007C4F93">
        <w:rPr>
          <w:rStyle w:val="FontStyle16"/>
          <w:rFonts w:ascii="Times New Roman" w:hAnsi="Times New Roman" w:cs="Times New Roman"/>
          <w:sz w:val="22"/>
          <w:szCs w:val="22"/>
        </w:rPr>
        <w:t xml:space="preserve"> </w:t>
      </w:r>
      <w:r w:rsidR="00C5090A">
        <w:rPr>
          <w:rStyle w:val="FontStyle16"/>
          <w:rFonts w:ascii="Times New Roman" w:hAnsi="Times New Roman" w:cs="Times New Roman"/>
          <w:b w:val="0"/>
          <w:sz w:val="22"/>
          <w:szCs w:val="22"/>
        </w:rPr>
        <w:t>SIWZ</w:t>
      </w:r>
      <w:r w:rsidRPr="007C4F93">
        <w:rPr>
          <w:rStyle w:val="FontStyle16"/>
          <w:rFonts w:ascii="Times New Roman" w:hAnsi="Times New Roman" w:cs="Times New Roman"/>
          <w:sz w:val="22"/>
          <w:szCs w:val="22"/>
        </w:rPr>
        <w:t xml:space="preserve">, </w:t>
      </w:r>
      <w:r w:rsidR="00C2360F" w:rsidRPr="007C4F93">
        <w:rPr>
          <w:rStyle w:val="FontStyle17"/>
          <w:rFonts w:ascii="Times New Roman" w:hAnsi="Times New Roman" w:cs="Times New Roman"/>
          <w:sz w:val="22"/>
          <w:szCs w:val="22"/>
        </w:rPr>
        <w:t>w formie oryginału.</w:t>
      </w:r>
    </w:p>
    <w:p w:rsidR="00A70FE7" w:rsidRPr="007C4F93" w:rsidRDefault="00A70FE7" w:rsidP="0067016B">
      <w:pPr>
        <w:pStyle w:val="NormalnyWeb"/>
        <w:numPr>
          <w:ilvl w:val="0"/>
          <w:numId w:val="23"/>
        </w:numPr>
        <w:spacing w:before="0" w:after="0" w:line="276" w:lineRule="auto"/>
        <w:ind w:left="426"/>
        <w:jc w:val="both"/>
        <w:rPr>
          <w:rStyle w:val="FontStyle17"/>
          <w:rFonts w:ascii="Times New Roman" w:hAnsi="Times New Roman" w:cs="Times New Roman"/>
          <w:bCs/>
          <w:sz w:val="22"/>
          <w:szCs w:val="22"/>
        </w:rPr>
      </w:pPr>
      <w:r w:rsidRPr="007C4F93">
        <w:rPr>
          <w:rFonts w:cs="Times New Roman"/>
          <w:bCs/>
          <w:sz w:val="22"/>
          <w:szCs w:val="22"/>
        </w:rPr>
        <w:t>Oświadczenia wstępne muszą potwierdzać spełnianie warunków udziału w postępowaniu oraz brak podstaw wykluczenia i muszą być podpisane przez osoby uprawnione do reprezentowania Wykonawcy. W przypadku Wykonawcy, który polega na zdolnościach innych podmiotów, Wykonawca składa także oświadczenia wstępne dotyczące każdego z tych podmiotów potwierdzające brak istnienia wobec nich podstaw wykluczenia oraz potwierdzające spełnianie warunków udziału w postępowaniu w zakresie w jakim powołuje się na ich zasoby, podpisane przez osoby uprawnione do reprezentowania innego podmiotu.</w:t>
      </w:r>
    </w:p>
    <w:p w:rsidR="00A70FE7" w:rsidRPr="007C4F93" w:rsidRDefault="00A70FE7" w:rsidP="0067016B">
      <w:pPr>
        <w:pStyle w:val="NormalnyWeb"/>
        <w:numPr>
          <w:ilvl w:val="0"/>
          <w:numId w:val="23"/>
        </w:numPr>
        <w:spacing w:before="0" w:after="0" w:line="276" w:lineRule="auto"/>
        <w:ind w:left="426"/>
        <w:jc w:val="both"/>
        <w:rPr>
          <w:rFonts w:cs="Times New Roman"/>
          <w:bCs/>
          <w:sz w:val="22"/>
          <w:szCs w:val="22"/>
        </w:rPr>
      </w:pPr>
      <w:r w:rsidRPr="007C4F93">
        <w:rPr>
          <w:rFonts w:cs="Times New Roman"/>
          <w:bCs/>
          <w:sz w:val="22"/>
          <w:szCs w:val="22"/>
        </w:rPr>
        <w:t>W przypadku Wykonawców wspólnie ubiegających się o zamówienie, oświadczenia wstępne składa każdy z Wykonawców wspólnie ubiegających się o zamówienie, potwierdzający brak podstaw wykluczenia oraz potwierdzający spełnianie warunków udziału w postępowaniu - w zakresie, w jakim każdy z tych Wykonawców wykazuje spełnianie warunków udziału w postępowaniu. Oświadczenia wstępne każdego z Wykonawców wspólnie ubiegających się o zamówienie, podpisuje osoba uprawniona do reprezentowania każdego z tych Wykonawców.</w:t>
      </w:r>
    </w:p>
    <w:p w:rsidR="00A70FE7" w:rsidRPr="007C4F93" w:rsidRDefault="00A70FE7" w:rsidP="00E532B1">
      <w:pPr>
        <w:pStyle w:val="NormalnyWeb"/>
        <w:spacing w:before="0" w:after="0" w:line="276" w:lineRule="auto"/>
        <w:ind w:left="720"/>
        <w:jc w:val="both"/>
        <w:rPr>
          <w:rFonts w:cs="Times New Roman"/>
          <w:bCs/>
          <w:sz w:val="22"/>
          <w:szCs w:val="22"/>
        </w:rPr>
      </w:pPr>
    </w:p>
    <w:p w:rsidR="00A70FE7" w:rsidRPr="007C4F93" w:rsidRDefault="00A70FE7" w:rsidP="00E532B1">
      <w:pPr>
        <w:pStyle w:val="NormalnyWeb"/>
        <w:spacing w:before="0" w:after="0" w:line="276" w:lineRule="auto"/>
        <w:ind w:left="-17"/>
        <w:jc w:val="both"/>
        <w:rPr>
          <w:rFonts w:cs="Times New Roman"/>
          <w:b/>
          <w:bCs/>
          <w:sz w:val="22"/>
          <w:szCs w:val="22"/>
        </w:rPr>
      </w:pPr>
      <w:r w:rsidRPr="007C4F93">
        <w:rPr>
          <w:rFonts w:cs="Times New Roman"/>
          <w:b/>
          <w:bCs/>
          <w:sz w:val="22"/>
          <w:szCs w:val="22"/>
        </w:rPr>
        <w:t>Część II – oświadczenia i dokumenty składane przez Wykonawcę na żądanie Zamawiającego</w:t>
      </w:r>
    </w:p>
    <w:p w:rsidR="00A70FE7" w:rsidRPr="007C4F93" w:rsidRDefault="00A70FE7" w:rsidP="0067016B">
      <w:pPr>
        <w:pStyle w:val="NormalnyWeb"/>
        <w:numPr>
          <w:ilvl w:val="0"/>
          <w:numId w:val="23"/>
        </w:numPr>
        <w:spacing w:before="0" w:after="0" w:line="276" w:lineRule="auto"/>
        <w:ind w:left="426"/>
        <w:jc w:val="both"/>
        <w:rPr>
          <w:rFonts w:cs="Times New Roman"/>
          <w:bCs/>
          <w:sz w:val="22"/>
          <w:szCs w:val="22"/>
        </w:rPr>
      </w:pPr>
      <w:r w:rsidRPr="007C4F93">
        <w:rPr>
          <w:rFonts w:cs="Times New Roman"/>
          <w:bCs/>
          <w:sz w:val="22"/>
          <w:szCs w:val="22"/>
        </w:rPr>
        <w:t>Zamawiający - przed wyborem najkorzystniejszej oferty - wezwie Wykonawcę, którego oferta została najwyżej oceniona, do złożenia w wyznaczonym, terminie aktualnych na dzień złożenia oświadczeń lub dokumentów  potwierdzających brak podstaw do wykluczenia - określ</w:t>
      </w:r>
      <w:r w:rsidR="004010B2" w:rsidRPr="007C4F93">
        <w:rPr>
          <w:rFonts w:cs="Times New Roman"/>
          <w:bCs/>
          <w:sz w:val="22"/>
          <w:szCs w:val="22"/>
        </w:rPr>
        <w:t>onych w ogłoszeniu o zamówieniu i</w:t>
      </w:r>
      <w:r w:rsidRPr="007C4F93">
        <w:rPr>
          <w:rFonts w:cs="Times New Roman"/>
          <w:bCs/>
          <w:sz w:val="22"/>
          <w:szCs w:val="22"/>
        </w:rPr>
        <w:t xml:space="preserve"> w </w:t>
      </w:r>
      <w:r w:rsidR="00C5090A">
        <w:rPr>
          <w:rFonts w:cs="Times New Roman"/>
          <w:bCs/>
          <w:sz w:val="22"/>
          <w:szCs w:val="22"/>
        </w:rPr>
        <w:t>SIWZ</w:t>
      </w:r>
      <w:r w:rsidR="004010B2" w:rsidRPr="007C4F93">
        <w:rPr>
          <w:rFonts w:cs="Times New Roman"/>
          <w:bCs/>
          <w:sz w:val="22"/>
          <w:szCs w:val="22"/>
        </w:rPr>
        <w:t>.</w:t>
      </w:r>
    </w:p>
    <w:p w:rsidR="00A70FE7" w:rsidRPr="007C4F93" w:rsidRDefault="00A70FE7" w:rsidP="0067016B">
      <w:pPr>
        <w:pStyle w:val="NormalnyWeb"/>
        <w:numPr>
          <w:ilvl w:val="0"/>
          <w:numId w:val="23"/>
        </w:numPr>
        <w:spacing w:before="0" w:after="0" w:line="276" w:lineRule="auto"/>
        <w:ind w:left="426"/>
        <w:jc w:val="both"/>
        <w:rPr>
          <w:rFonts w:cs="Times New Roman"/>
          <w:iCs/>
          <w:sz w:val="22"/>
          <w:szCs w:val="22"/>
        </w:rPr>
      </w:pPr>
      <w:r w:rsidRPr="007C4F93">
        <w:rPr>
          <w:rFonts w:cs="Times New Roman"/>
          <w:bCs/>
          <w:sz w:val="22"/>
          <w:szCs w:val="22"/>
        </w:rPr>
        <w:t xml:space="preserve">Dla wykazania </w:t>
      </w:r>
      <w:r w:rsidRPr="007C4F93">
        <w:rPr>
          <w:rFonts w:cs="Times New Roman"/>
          <w:b/>
          <w:bCs/>
          <w:sz w:val="22"/>
          <w:szCs w:val="22"/>
        </w:rPr>
        <w:t>braku podstaw do wykluczenia z postępowania</w:t>
      </w:r>
      <w:r w:rsidRPr="007C4F93">
        <w:rPr>
          <w:rFonts w:cs="Times New Roman"/>
          <w:bCs/>
          <w:sz w:val="22"/>
          <w:szCs w:val="22"/>
        </w:rPr>
        <w:t xml:space="preserve"> w okolicznościach o których mowa w art. 24 ust. 1 i ust. 5 ustawy </w:t>
      </w:r>
      <w:proofErr w:type="spellStart"/>
      <w:r w:rsidRPr="007C4F93">
        <w:rPr>
          <w:rFonts w:cs="Times New Roman"/>
          <w:bCs/>
          <w:sz w:val="22"/>
          <w:szCs w:val="22"/>
        </w:rPr>
        <w:t>pzp</w:t>
      </w:r>
      <w:proofErr w:type="spellEnd"/>
      <w:r w:rsidRPr="007C4F93">
        <w:rPr>
          <w:rFonts w:cs="Times New Roman"/>
          <w:bCs/>
          <w:sz w:val="22"/>
          <w:szCs w:val="22"/>
        </w:rPr>
        <w:t xml:space="preserve">, określonych przez Zamawiającego w ogłoszeniu o zamówieniu oraz </w:t>
      </w:r>
      <w:r w:rsidR="00C5090A">
        <w:rPr>
          <w:rFonts w:cs="Times New Roman"/>
          <w:bCs/>
          <w:sz w:val="22"/>
          <w:szCs w:val="22"/>
        </w:rPr>
        <w:t>SIWZ</w:t>
      </w:r>
      <w:r w:rsidRPr="007C4F93">
        <w:rPr>
          <w:rFonts w:cs="Times New Roman"/>
          <w:bCs/>
          <w:sz w:val="22"/>
          <w:szCs w:val="22"/>
        </w:rPr>
        <w:t xml:space="preserve">, </w:t>
      </w:r>
      <w:r w:rsidRPr="007C4F93">
        <w:rPr>
          <w:rFonts w:cs="Times New Roman"/>
          <w:bCs/>
          <w:sz w:val="22"/>
          <w:szCs w:val="22"/>
          <w:u w:val="single"/>
        </w:rPr>
        <w:t>Zamawiający zażąda</w:t>
      </w:r>
      <w:r w:rsidRPr="007C4F93">
        <w:rPr>
          <w:rFonts w:cs="Times New Roman"/>
          <w:bCs/>
          <w:sz w:val="22"/>
          <w:szCs w:val="22"/>
        </w:rPr>
        <w:t xml:space="preserve"> złożenia następujących oświadczeń i dokumentów:</w:t>
      </w:r>
    </w:p>
    <w:p w:rsidR="00A70FE7" w:rsidRPr="007C4F93" w:rsidRDefault="00A70FE7" w:rsidP="0067016B">
      <w:pPr>
        <w:pStyle w:val="NormalnyWeb"/>
        <w:numPr>
          <w:ilvl w:val="1"/>
          <w:numId w:val="23"/>
        </w:numPr>
        <w:spacing w:before="0" w:after="0" w:line="276" w:lineRule="auto"/>
        <w:ind w:left="709"/>
        <w:jc w:val="both"/>
        <w:rPr>
          <w:rFonts w:cs="Times New Roman"/>
          <w:iCs/>
          <w:sz w:val="22"/>
          <w:szCs w:val="22"/>
        </w:rPr>
      </w:pPr>
      <w:r w:rsidRPr="007C4F93">
        <w:rPr>
          <w:rFonts w:cs="Times New Roman"/>
          <w:iCs/>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70FE7" w:rsidRPr="007C4F93" w:rsidRDefault="00A70FE7" w:rsidP="0067016B">
      <w:pPr>
        <w:pStyle w:val="NormalnyWeb"/>
        <w:numPr>
          <w:ilvl w:val="1"/>
          <w:numId w:val="23"/>
        </w:numPr>
        <w:spacing w:before="0" w:after="0" w:line="276" w:lineRule="auto"/>
        <w:ind w:left="709"/>
        <w:jc w:val="both"/>
        <w:rPr>
          <w:rFonts w:cs="Times New Roman"/>
          <w:iCs/>
          <w:sz w:val="22"/>
          <w:szCs w:val="22"/>
        </w:rPr>
      </w:pPr>
      <w:r w:rsidRPr="007C4F93">
        <w:rPr>
          <w:rFonts w:cs="Times New Roman"/>
          <w:bCs/>
          <w:sz w:val="22"/>
          <w:szCs w:val="22"/>
        </w:rPr>
        <w:t>oświadczenia Wykonawcy o przynależności albo braku przynależności do tej samej</w:t>
      </w:r>
      <w:r w:rsidRPr="007C4F93">
        <w:rPr>
          <w:rFonts w:cs="Times New Roman"/>
          <w:iCs/>
          <w:sz w:val="22"/>
          <w:szCs w:val="22"/>
        </w:rPr>
        <w:t xml:space="preserve"> </w:t>
      </w:r>
      <w:r w:rsidRPr="007C4F93">
        <w:rPr>
          <w:rFonts w:cs="Times New Roman"/>
          <w:bCs/>
          <w:sz w:val="22"/>
          <w:szCs w:val="22"/>
        </w:rPr>
        <w:t>grupy kapitałowej - w przypadku przynależności do tej samej grupy kapitałowej</w:t>
      </w:r>
      <w:r w:rsidRPr="007C4F93">
        <w:rPr>
          <w:rFonts w:cs="Times New Roman"/>
          <w:iCs/>
          <w:sz w:val="22"/>
          <w:szCs w:val="22"/>
        </w:rPr>
        <w:t xml:space="preserve"> </w:t>
      </w:r>
      <w:r w:rsidRPr="007C4F93">
        <w:rPr>
          <w:rFonts w:cs="Times New Roman"/>
          <w:bCs/>
          <w:sz w:val="22"/>
          <w:szCs w:val="22"/>
        </w:rPr>
        <w:t>Wykonawca może złożyć wraz z oświadczeniem dokumenty bądź informacje</w:t>
      </w:r>
      <w:r w:rsidRPr="007C4F93">
        <w:rPr>
          <w:rFonts w:cs="Times New Roman"/>
          <w:iCs/>
          <w:sz w:val="22"/>
          <w:szCs w:val="22"/>
        </w:rPr>
        <w:t xml:space="preserve"> </w:t>
      </w:r>
      <w:r w:rsidRPr="007C4F93">
        <w:rPr>
          <w:rFonts w:cs="Times New Roman"/>
          <w:bCs/>
          <w:sz w:val="22"/>
          <w:szCs w:val="22"/>
        </w:rPr>
        <w:t>potwierdzające, że powiązania z innym Wykonawcą nie prowadzą do zakłócenia</w:t>
      </w:r>
      <w:r w:rsidRPr="007C4F93">
        <w:rPr>
          <w:rFonts w:cs="Times New Roman"/>
          <w:iCs/>
          <w:sz w:val="22"/>
          <w:szCs w:val="22"/>
        </w:rPr>
        <w:t xml:space="preserve"> </w:t>
      </w:r>
      <w:r w:rsidRPr="007C4F93">
        <w:rPr>
          <w:rFonts w:cs="Times New Roman"/>
          <w:bCs/>
          <w:sz w:val="22"/>
          <w:szCs w:val="22"/>
        </w:rPr>
        <w:t xml:space="preserve">konkurencji w postępowaniu. Przykład wzoru oświadczenia o przynależności lub braku przynależności do tej samej grupy kapitałowej, o której mowa w art. 24 ust. 1 pkt 23 ustawy </w:t>
      </w:r>
      <w:proofErr w:type="spellStart"/>
      <w:r w:rsidRPr="007C4F93">
        <w:rPr>
          <w:rFonts w:cs="Times New Roman"/>
          <w:bCs/>
          <w:sz w:val="22"/>
          <w:szCs w:val="22"/>
        </w:rPr>
        <w:t>pzp</w:t>
      </w:r>
      <w:proofErr w:type="spellEnd"/>
      <w:r w:rsidRPr="007C4F93">
        <w:rPr>
          <w:rFonts w:cs="Times New Roman"/>
          <w:bCs/>
          <w:sz w:val="22"/>
          <w:szCs w:val="22"/>
        </w:rPr>
        <w:t xml:space="preserve"> stanowi załącznik </w:t>
      </w:r>
      <w:r w:rsidR="00B22445" w:rsidRPr="007C4F93">
        <w:rPr>
          <w:rFonts w:cs="Times New Roman"/>
          <w:bCs/>
          <w:sz w:val="22"/>
          <w:szCs w:val="22"/>
        </w:rPr>
        <w:t>N</w:t>
      </w:r>
      <w:r w:rsidR="00892BE1" w:rsidRPr="007C4F93">
        <w:rPr>
          <w:rFonts w:cs="Times New Roman"/>
          <w:bCs/>
          <w:sz w:val="22"/>
          <w:szCs w:val="22"/>
        </w:rPr>
        <w:t xml:space="preserve">r </w:t>
      </w:r>
      <w:r w:rsidR="002345B4">
        <w:rPr>
          <w:rFonts w:cs="Times New Roman"/>
          <w:bCs/>
          <w:sz w:val="22"/>
          <w:szCs w:val="22"/>
        </w:rPr>
        <w:t>5</w:t>
      </w:r>
      <w:r w:rsidRPr="007C4F93">
        <w:rPr>
          <w:rFonts w:cs="Times New Roman"/>
          <w:bCs/>
          <w:sz w:val="22"/>
          <w:szCs w:val="22"/>
        </w:rPr>
        <w:t xml:space="preserve"> do </w:t>
      </w:r>
      <w:r w:rsidR="00C5090A">
        <w:rPr>
          <w:rFonts w:cs="Times New Roman"/>
          <w:bCs/>
          <w:sz w:val="22"/>
          <w:szCs w:val="22"/>
        </w:rPr>
        <w:t>SIWZ</w:t>
      </w:r>
      <w:r w:rsidRPr="007C4F93">
        <w:rPr>
          <w:rFonts w:cs="Times New Roman"/>
          <w:bCs/>
          <w:sz w:val="22"/>
          <w:szCs w:val="22"/>
        </w:rPr>
        <w:t>.</w:t>
      </w:r>
    </w:p>
    <w:p w:rsidR="00A70FE7" w:rsidRPr="007C4F93" w:rsidRDefault="00A70FE7" w:rsidP="0067016B">
      <w:pPr>
        <w:pStyle w:val="NormalnyWeb"/>
        <w:numPr>
          <w:ilvl w:val="0"/>
          <w:numId w:val="23"/>
        </w:numPr>
        <w:spacing w:before="0" w:after="0" w:line="276" w:lineRule="auto"/>
        <w:ind w:left="426"/>
        <w:jc w:val="both"/>
        <w:rPr>
          <w:rFonts w:cs="Times New Roman"/>
          <w:sz w:val="22"/>
          <w:szCs w:val="22"/>
        </w:rPr>
      </w:pPr>
      <w:r w:rsidRPr="007C4F93">
        <w:rPr>
          <w:rFonts w:cs="Times New Roman"/>
          <w:sz w:val="22"/>
          <w:szCs w:val="22"/>
        </w:rPr>
        <w:t xml:space="preserve">Jeżeli Wykonawca ma siedzibę lub miejsce zamieszkania poza terytorium Rzeczypospolitej Polskiej, zamiast dokumentu, o którym mowa w punkcie </w:t>
      </w:r>
      <w:r w:rsidR="00C30AEA" w:rsidRPr="007C4F93">
        <w:rPr>
          <w:rFonts w:cs="Times New Roman"/>
          <w:sz w:val="22"/>
          <w:szCs w:val="22"/>
        </w:rPr>
        <w:t>6.5</w:t>
      </w:r>
      <w:r w:rsidRPr="007C4F93">
        <w:rPr>
          <w:rFonts w:cs="Times New Roman"/>
          <w:sz w:val="22"/>
          <w:szCs w:val="22"/>
        </w:rPr>
        <w:t>.1) powyżej, składa dokument lub dokumenty wystawione w kraju, w którym Wykonawca ma siedzibę lub miejsce zamieszkania, potwierdzające odpowiednio, że nie otwarto jego likwidacji ani nie ogłoszono upadłości.</w:t>
      </w:r>
      <w:r w:rsidR="001E39BB" w:rsidRPr="007C4F93">
        <w:rPr>
          <w:rFonts w:cs="Times New Roman"/>
          <w:sz w:val="22"/>
          <w:szCs w:val="22"/>
        </w:rPr>
        <w:t xml:space="preserve"> Dokument powin</w:t>
      </w:r>
      <w:r w:rsidR="00E7184C" w:rsidRPr="007C4F93">
        <w:rPr>
          <w:rFonts w:cs="Times New Roman"/>
          <w:sz w:val="22"/>
          <w:szCs w:val="22"/>
        </w:rPr>
        <w:t>ien</w:t>
      </w:r>
      <w:r w:rsidR="001E39BB" w:rsidRPr="007C4F93">
        <w:rPr>
          <w:rFonts w:cs="Times New Roman"/>
          <w:sz w:val="22"/>
          <w:szCs w:val="22"/>
        </w:rPr>
        <w:t xml:space="preserve"> być </w:t>
      </w:r>
      <w:r w:rsidR="001E39BB" w:rsidRPr="007C4F93">
        <w:rPr>
          <w:rFonts w:cs="Times New Roman"/>
          <w:sz w:val="22"/>
          <w:szCs w:val="22"/>
        </w:rPr>
        <w:lastRenderedPageBreak/>
        <w:t>wystawion</w:t>
      </w:r>
      <w:r w:rsidR="00E7184C" w:rsidRPr="007C4F93">
        <w:rPr>
          <w:rFonts w:cs="Times New Roman"/>
          <w:sz w:val="22"/>
          <w:szCs w:val="22"/>
        </w:rPr>
        <w:t>y</w:t>
      </w:r>
      <w:r w:rsidR="001E39BB" w:rsidRPr="007C4F93">
        <w:rPr>
          <w:rFonts w:cs="Times New Roman"/>
          <w:sz w:val="22"/>
          <w:szCs w:val="22"/>
        </w:rPr>
        <w:t xml:space="preserve"> nie wcześniej niż 6 miesięcy przed upływem terminu składania ofert</w:t>
      </w:r>
    </w:p>
    <w:p w:rsidR="00A70FE7" w:rsidRPr="007C4F93" w:rsidRDefault="00A70FE7" w:rsidP="0067016B">
      <w:pPr>
        <w:pStyle w:val="NormalnyWeb"/>
        <w:numPr>
          <w:ilvl w:val="0"/>
          <w:numId w:val="23"/>
        </w:numPr>
        <w:spacing w:before="0" w:after="0" w:line="276" w:lineRule="auto"/>
        <w:ind w:left="426" w:hanging="426"/>
        <w:jc w:val="both"/>
        <w:rPr>
          <w:rFonts w:cs="Times New Roman"/>
          <w:sz w:val="22"/>
          <w:szCs w:val="22"/>
        </w:rPr>
      </w:pPr>
      <w:r w:rsidRPr="007C4F93">
        <w:rPr>
          <w:rFonts w:cs="Times New Roman"/>
          <w:sz w:val="22"/>
          <w:szCs w:val="22"/>
        </w:rPr>
        <w:t xml:space="preserve">Jeżeli w kraju, w którym Wykonawca ma siedzibę lub miejsce zamieszkania lub miejsce zamieszkania ma osoba, której dokument dotyczy, nie wydaje się </w:t>
      </w:r>
      <w:r w:rsidR="005D20E5" w:rsidRPr="007C4F93">
        <w:rPr>
          <w:rFonts w:cs="Times New Roman"/>
          <w:sz w:val="22"/>
          <w:szCs w:val="22"/>
        </w:rPr>
        <w:t>dokumentów, o których mowa w</w:t>
      </w:r>
      <w:r w:rsidR="0048253A" w:rsidRPr="007C4F93">
        <w:rPr>
          <w:rFonts w:cs="Times New Roman"/>
          <w:sz w:val="22"/>
          <w:szCs w:val="22"/>
        </w:rPr>
        <w:t xml:space="preserve"> pkt</w:t>
      </w:r>
      <w:r w:rsidR="005D20E5" w:rsidRPr="007C4F93">
        <w:rPr>
          <w:rFonts w:cs="Times New Roman"/>
          <w:sz w:val="22"/>
          <w:szCs w:val="22"/>
        </w:rPr>
        <w:t xml:space="preserve"> 6.</w:t>
      </w:r>
      <w:r w:rsidR="0048253A" w:rsidRPr="007C4F93">
        <w:rPr>
          <w:rFonts w:cs="Times New Roman"/>
          <w:sz w:val="22"/>
          <w:szCs w:val="22"/>
        </w:rPr>
        <w:t>5.1)</w:t>
      </w:r>
      <w:r w:rsidRPr="007C4F93">
        <w:rPr>
          <w:rFonts w:cs="Times New Roman"/>
          <w:sz w:val="22"/>
          <w:szCs w:val="22"/>
        </w:rPr>
        <w:t xml:space="preserve"> </w:t>
      </w:r>
      <w:r w:rsidR="00C5090A">
        <w:rPr>
          <w:rFonts w:cs="Times New Roman"/>
          <w:sz w:val="22"/>
          <w:szCs w:val="22"/>
        </w:rPr>
        <w:t>SIWZ</w:t>
      </w:r>
      <w:r w:rsidRPr="007C4F93">
        <w:rPr>
          <w:rFonts w:cs="Times New Roman"/>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E17839" w:rsidRPr="007C4F93">
        <w:rPr>
          <w:rFonts w:cs="Times New Roman"/>
          <w:sz w:val="22"/>
          <w:szCs w:val="22"/>
        </w:rPr>
        <w:t xml:space="preserve"> miejsce zamieszkania tej osoby.</w:t>
      </w:r>
    </w:p>
    <w:p w:rsidR="00A70FE7" w:rsidRPr="007C4F93" w:rsidRDefault="00A70FE7" w:rsidP="0067016B">
      <w:pPr>
        <w:pStyle w:val="NormalnyWeb"/>
        <w:numPr>
          <w:ilvl w:val="0"/>
          <w:numId w:val="23"/>
        </w:numPr>
        <w:spacing w:before="0" w:after="0" w:line="276" w:lineRule="auto"/>
        <w:ind w:left="426" w:hanging="426"/>
        <w:jc w:val="both"/>
        <w:rPr>
          <w:rFonts w:cs="Times New Roman"/>
          <w:sz w:val="22"/>
          <w:szCs w:val="22"/>
        </w:rPr>
      </w:pPr>
      <w:r w:rsidRPr="007C4F93">
        <w:rPr>
          <w:rFonts w:cs="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 xml:space="preserve">Zamawiający zażąda od Wykonawcy, który polega na zdolnościach lub sytuacji innych podmiotów na zasadach określonych w art. 22a ustawy </w:t>
      </w:r>
      <w:proofErr w:type="spellStart"/>
      <w:r w:rsidRPr="007C4F93">
        <w:rPr>
          <w:rFonts w:cs="Times New Roman"/>
          <w:sz w:val="22"/>
          <w:szCs w:val="22"/>
        </w:rPr>
        <w:t>pzp</w:t>
      </w:r>
      <w:proofErr w:type="spellEnd"/>
      <w:r w:rsidRPr="007C4F93">
        <w:rPr>
          <w:rFonts w:cs="Times New Roman"/>
          <w:sz w:val="22"/>
          <w:szCs w:val="22"/>
        </w:rPr>
        <w:t xml:space="preserve">, przedstawienia w odniesieniu do tych podmiotów </w:t>
      </w:r>
      <w:r w:rsidR="00A06139" w:rsidRPr="007C4F93">
        <w:rPr>
          <w:rFonts w:cs="Times New Roman"/>
          <w:sz w:val="22"/>
          <w:szCs w:val="22"/>
        </w:rPr>
        <w:t>dokumentów wymienionych w pkt. 6.5</w:t>
      </w:r>
      <w:r w:rsidRPr="007C4F93">
        <w:rPr>
          <w:rFonts w:cs="Times New Roman"/>
          <w:sz w:val="22"/>
          <w:szCs w:val="22"/>
        </w:rPr>
        <w:t>.1.</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 xml:space="preserve">Zamawiający zażąda od Wykonawcy przedstawienia dokumentu wymienionego w pkt. </w:t>
      </w:r>
      <w:r w:rsidR="00A06139" w:rsidRPr="007C4F93">
        <w:rPr>
          <w:rFonts w:cs="Times New Roman"/>
          <w:sz w:val="22"/>
          <w:szCs w:val="22"/>
        </w:rPr>
        <w:t>6.5</w:t>
      </w:r>
      <w:r w:rsidRPr="007C4F93">
        <w:rPr>
          <w:rFonts w:cs="Times New Roman"/>
          <w:sz w:val="22"/>
          <w:szCs w:val="22"/>
        </w:rPr>
        <w:t xml:space="preserve">.1) </w:t>
      </w:r>
      <w:r w:rsidR="00C5090A">
        <w:rPr>
          <w:rFonts w:cs="Times New Roman"/>
          <w:sz w:val="22"/>
          <w:szCs w:val="22"/>
        </w:rPr>
        <w:t>SIWZ</w:t>
      </w:r>
      <w:r w:rsidRPr="007C4F93">
        <w:rPr>
          <w:rFonts w:cs="Times New Roman"/>
          <w:sz w:val="22"/>
          <w:szCs w:val="22"/>
        </w:rPr>
        <w:t xml:space="preserve">, dotyczącego podwykonawcy, któremu zamierza powierzyć wykonanie części zamówienia, a który nie jest podmiotem, na którego zdolnościach lub sytuacji Wykonawca polega na zasadach określonych w art. 22a ustawy </w:t>
      </w:r>
      <w:proofErr w:type="spellStart"/>
      <w:r w:rsidRPr="007C4F93">
        <w:rPr>
          <w:rFonts w:cs="Times New Roman"/>
          <w:sz w:val="22"/>
          <w:szCs w:val="22"/>
        </w:rPr>
        <w:t>pzp</w:t>
      </w:r>
      <w:proofErr w:type="spellEnd"/>
      <w:r w:rsidRPr="007C4F93">
        <w:rPr>
          <w:rFonts w:cs="Times New Roman"/>
          <w:sz w:val="22"/>
          <w:szCs w:val="22"/>
        </w:rPr>
        <w:t>.</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bCs/>
          <w:sz w:val="22"/>
          <w:szCs w:val="22"/>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W przypadku wskazania przez Wykonawcę dostępności oświadczeń lub dokumentów, składanych w celu potwierdzenia braku podstaw wykluczenia Wykonawcy z udziału w postępowaniu przez Wykonawcę mającego siedzibę lub miejsce zamieszkania poza terytorium Rzeczypospolitej Polskiej</w:t>
      </w:r>
      <w:r w:rsidR="00D61318" w:rsidRPr="007C4F93">
        <w:rPr>
          <w:rFonts w:cs="Times New Roman"/>
          <w:sz w:val="22"/>
          <w:szCs w:val="22"/>
        </w:rPr>
        <w:t xml:space="preserve">, </w:t>
      </w:r>
      <w:r w:rsidRPr="007C4F93">
        <w:rPr>
          <w:rFonts w:cs="Times New Roman"/>
          <w:sz w:val="22"/>
          <w:szCs w:val="22"/>
        </w:rPr>
        <w:t>w formie elektronicznej pod określonymi adresami internetowymi ogólnodostępnych i bezpłatnych baz danych, Zamawiający pobiera samodzielnie z tych baz danych wskazane przez Wykonawcę oświadczenia lub dokumenty.</w:t>
      </w:r>
    </w:p>
    <w:p w:rsidR="00A70FE7" w:rsidRPr="007C4F93" w:rsidRDefault="00A70FE7" w:rsidP="0067016B">
      <w:pPr>
        <w:pStyle w:val="NormalnyWeb"/>
        <w:numPr>
          <w:ilvl w:val="0"/>
          <w:numId w:val="23"/>
        </w:numPr>
        <w:spacing w:before="0" w:after="0" w:line="276" w:lineRule="auto"/>
        <w:ind w:left="425" w:hanging="426"/>
        <w:jc w:val="both"/>
        <w:rPr>
          <w:rFonts w:cs="Times New Roman"/>
          <w:color w:val="00B050"/>
          <w:sz w:val="22"/>
          <w:szCs w:val="22"/>
        </w:rPr>
      </w:pPr>
      <w:r w:rsidRPr="007C4F93">
        <w:rPr>
          <w:rFonts w:cs="Times New Roman"/>
          <w:sz w:val="22"/>
          <w:szCs w:val="22"/>
        </w:rPr>
        <w:t>W przypadku wskazania przez Wykonawcę oświadczeń lub dokumentów, składanych w celu potwierdzenia braku podstaw wykluczenia Wykonawcy z udziału w postępowaniu przez Wykonawcę mającego siedzibę lub miejsce zamieszkania poza terytorium Rzeczypospolitej Polskiej</w:t>
      </w:r>
      <w:r w:rsidR="00E04296" w:rsidRPr="007C4F93">
        <w:rPr>
          <w:rFonts w:cs="Times New Roman"/>
          <w:sz w:val="22"/>
          <w:szCs w:val="22"/>
        </w:rPr>
        <w:t xml:space="preserve">, </w:t>
      </w:r>
      <w:r w:rsidRPr="007C4F93">
        <w:rPr>
          <w:rFonts w:cs="Times New Roman"/>
          <w:sz w:val="22"/>
          <w:szCs w:val="22"/>
        </w:rPr>
        <w:t xml:space="preserve"> które znajdują się w posiadaniu Zamawiającego, w szczególności oświadczeń lub dokumentów przechowywanych przez Zamawiającego zgodnie z art. 97 ust. 1 ustawy </w:t>
      </w:r>
      <w:proofErr w:type="spellStart"/>
      <w:r w:rsidRPr="007C4F93">
        <w:rPr>
          <w:rFonts w:cs="Times New Roman"/>
          <w:sz w:val="22"/>
          <w:szCs w:val="22"/>
        </w:rPr>
        <w:t>pzp</w:t>
      </w:r>
      <w:proofErr w:type="spellEnd"/>
      <w:r w:rsidRPr="007C4F93">
        <w:rPr>
          <w:rFonts w:cs="Times New Roman"/>
          <w:sz w:val="22"/>
          <w:szCs w:val="22"/>
        </w:rPr>
        <w:t xml:space="preserve">, Zamawiający w celu potwierdzenia okoliczności, o których mowa w art. 25 ust. 1 pkt 1 i 3 ustawy </w:t>
      </w:r>
      <w:proofErr w:type="spellStart"/>
      <w:r w:rsidRPr="007C4F93">
        <w:rPr>
          <w:rFonts w:cs="Times New Roman"/>
          <w:sz w:val="22"/>
          <w:szCs w:val="22"/>
        </w:rPr>
        <w:t>pzp</w:t>
      </w:r>
      <w:proofErr w:type="spellEnd"/>
      <w:r w:rsidRPr="007C4F93">
        <w:rPr>
          <w:rFonts w:cs="Times New Roman"/>
          <w:sz w:val="22"/>
          <w:szCs w:val="22"/>
        </w:rPr>
        <w:t>, korzysta z posiadanych oświadczeń lub dokumentów, o ile są one aktualne.</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W przypadku, o którym mowa w pkt 1</w:t>
      </w:r>
      <w:r w:rsidR="002345B4">
        <w:rPr>
          <w:rFonts w:cs="Times New Roman"/>
          <w:sz w:val="22"/>
          <w:szCs w:val="22"/>
        </w:rPr>
        <w:t>4</w:t>
      </w:r>
      <w:r w:rsidRPr="007C4F93">
        <w:rPr>
          <w:rFonts w:cs="Times New Roman"/>
          <w:sz w:val="22"/>
          <w:szCs w:val="22"/>
        </w:rPr>
        <w:t xml:space="preserve"> powyżej, Zamawiający może żądać od Wykonawcy przedstawienia tłumaczenia na język polski wskazanych przez Wykonawcę i pobranych samodzielnie przez Zamawiającego dokumentów.</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 xml:space="preserve">Jeżeli Wykonawca nie złoży, oświadczeń lub dokumentów potwierdzających spełnianie warunków </w:t>
      </w:r>
      <w:r w:rsidRPr="007C4F93">
        <w:rPr>
          <w:rFonts w:cs="Times New Roman"/>
          <w:sz w:val="22"/>
          <w:szCs w:val="22"/>
        </w:rPr>
        <w:lastRenderedPageBreak/>
        <w:t>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 xml:space="preserve">Zamawiający wzywa także, w wyznaczonym przez siebie terminie, do złożenia wyjaśnień dotyczących oświadczeń lub dokumentów, o których mowa w art. 25 ust. 1 ustawy </w:t>
      </w:r>
      <w:proofErr w:type="spellStart"/>
      <w:r w:rsidRPr="007C4F93">
        <w:rPr>
          <w:rFonts w:cs="Times New Roman"/>
          <w:sz w:val="22"/>
          <w:szCs w:val="22"/>
        </w:rPr>
        <w:t>pzp</w:t>
      </w:r>
      <w:proofErr w:type="spellEnd"/>
      <w:r w:rsidRPr="007C4F93">
        <w:rPr>
          <w:rFonts w:cs="Times New Roman"/>
          <w:sz w:val="22"/>
          <w:szCs w:val="22"/>
        </w:rPr>
        <w:t>.</w:t>
      </w:r>
    </w:p>
    <w:p w:rsidR="00A70FE7" w:rsidRPr="007C4F93" w:rsidRDefault="00A70FE7" w:rsidP="0067016B">
      <w:pPr>
        <w:pStyle w:val="NormalnyWeb"/>
        <w:numPr>
          <w:ilvl w:val="0"/>
          <w:numId w:val="23"/>
        </w:numPr>
        <w:spacing w:before="0" w:after="0" w:line="276" w:lineRule="auto"/>
        <w:ind w:left="425" w:hanging="426"/>
        <w:jc w:val="both"/>
        <w:rPr>
          <w:rFonts w:cs="Times New Roman"/>
          <w:sz w:val="22"/>
          <w:szCs w:val="22"/>
        </w:rPr>
      </w:pPr>
      <w:r w:rsidRPr="007C4F93">
        <w:rPr>
          <w:rFonts w:cs="Times New Roman"/>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A0963" w:rsidRPr="007C4F93" w:rsidRDefault="009513D2" w:rsidP="00E532B1">
      <w:pPr>
        <w:pStyle w:val="Nagwek5"/>
        <w:shd w:val="clear" w:color="auto" w:fill="C6D9F1"/>
        <w:spacing w:line="276" w:lineRule="auto"/>
        <w:jc w:val="both"/>
        <w:rPr>
          <w:rFonts w:ascii="Times New Roman" w:hAnsi="Times New Roman"/>
          <w:sz w:val="22"/>
          <w:szCs w:val="22"/>
          <w:lang w:eastAsia="ar-SA" w:bidi="ar-SA"/>
        </w:rPr>
      </w:pPr>
      <w:r w:rsidRPr="007C4F93">
        <w:rPr>
          <w:rFonts w:ascii="Times New Roman" w:hAnsi="Times New Roman"/>
          <w:sz w:val="22"/>
          <w:szCs w:val="22"/>
          <w:lang w:eastAsia="ar-SA" w:bidi="ar-SA"/>
        </w:rPr>
        <w:t>7</w:t>
      </w:r>
      <w:r w:rsidR="00FE1E93" w:rsidRPr="007C4F93">
        <w:rPr>
          <w:rFonts w:ascii="Times New Roman" w:hAnsi="Times New Roman"/>
          <w:sz w:val="22"/>
          <w:szCs w:val="22"/>
          <w:lang w:eastAsia="ar-SA" w:bidi="ar-SA"/>
        </w:rPr>
        <w:t>.</w:t>
      </w:r>
      <w:r w:rsidR="00AA0963" w:rsidRPr="007C4F93">
        <w:rPr>
          <w:rFonts w:ascii="Times New Roman" w:hAnsi="Times New Roman"/>
          <w:sz w:val="22"/>
          <w:szCs w:val="22"/>
          <w:lang w:eastAsia="ar-SA" w:bidi="ar-SA"/>
        </w:rPr>
        <w:t xml:space="preserve"> </w:t>
      </w:r>
      <w:r w:rsidR="00C42DA2" w:rsidRPr="007C4F93">
        <w:rPr>
          <w:rFonts w:ascii="Times New Roman" w:hAnsi="Times New Roman"/>
          <w:sz w:val="22"/>
          <w:szCs w:val="22"/>
          <w:lang w:eastAsia="ar-SA" w:bidi="ar-SA"/>
        </w:rPr>
        <w:t>Informacje o sposobie porozumiewania się Zamawiającego z Wykonawcami oraz przekazywania oświadczeń lub dokumentów, a także wskazanie osób uprawnionych do porozumiewania się z Wykonawcami</w:t>
      </w:r>
    </w:p>
    <w:p w:rsidR="00D73A2D" w:rsidRPr="007C4F93" w:rsidRDefault="00D73A2D" w:rsidP="00E532B1">
      <w:pPr>
        <w:pStyle w:val="NormalnyWeb"/>
        <w:numPr>
          <w:ilvl w:val="1"/>
          <w:numId w:val="5"/>
        </w:numPr>
        <w:spacing w:before="0" w:after="0" w:line="276" w:lineRule="auto"/>
        <w:ind w:left="426" w:hanging="426"/>
        <w:jc w:val="both"/>
        <w:rPr>
          <w:rFonts w:cs="Times New Roman"/>
          <w:sz w:val="22"/>
          <w:szCs w:val="22"/>
        </w:rPr>
      </w:pPr>
      <w:r w:rsidRPr="007C4F93">
        <w:rPr>
          <w:rFonts w:cs="Times New Roman"/>
          <w:sz w:val="22"/>
          <w:szCs w:val="22"/>
        </w:rPr>
        <w:t xml:space="preserve">Komunikacja między Zamawiającym a Wykonawcami odbywa się zgodnie z wyborem Zamawiającego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2017 r. poz. 1219), z zastrzeżeniem postanowień </w:t>
      </w:r>
      <w:r w:rsidR="007E3F2A" w:rsidRPr="007C4F93">
        <w:rPr>
          <w:rFonts w:cs="Times New Roman"/>
          <w:sz w:val="22"/>
          <w:szCs w:val="22"/>
        </w:rPr>
        <w:t>pkt 7.</w:t>
      </w:r>
      <w:r w:rsidRPr="007C4F93">
        <w:rPr>
          <w:rFonts w:cs="Times New Roman"/>
          <w:sz w:val="22"/>
          <w:szCs w:val="22"/>
        </w:rPr>
        <w:t>2.</w:t>
      </w:r>
    </w:p>
    <w:p w:rsidR="00D73A2D" w:rsidRPr="007C4F93" w:rsidRDefault="00D73A2D" w:rsidP="00E532B1">
      <w:pPr>
        <w:pStyle w:val="NormalnyWeb"/>
        <w:numPr>
          <w:ilvl w:val="1"/>
          <w:numId w:val="5"/>
        </w:numPr>
        <w:spacing w:before="0" w:after="0" w:line="276" w:lineRule="auto"/>
        <w:ind w:left="426" w:hanging="426"/>
        <w:jc w:val="both"/>
        <w:rPr>
          <w:rFonts w:cs="Times New Roman"/>
          <w:b/>
          <w:sz w:val="22"/>
          <w:szCs w:val="22"/>
        </w:rPr>
      </w:pPr>
      <w:r w:rsidRPr="007C4F93">
        <w:rPr>
          <w:rFonts w:cs="Times New Roman"/>
          <w:sz w:val="22"/>
          <w:szCs w:val="22"/>
        </w:rPr>
        <w:t>Wykonawca za pośrednictwem operatora pocztowego w rozumieniu ustawy z dnia 23 listopada 2012 r. - Prawo pocztowe (Dz. U. z 2016 r. poz. 1113), osobiście lub za pośrednictwem posłańca</w:t>
      </w:r>
      <w:r w:rsidRPr="007C4F93">
        <w:rPr>
          <w:rFonts w:cs="Times New Roman"/>
          <w:b/>
          <w:sz w:val="22"/>
          <w:szCs w:val="22"/>
        </w:rPr>
        <w:t xml:space="preserve"> </w:t>
      </w:r>
      <w:r w:rsidRPr="007C4F93">
        <w:rPr>
          <w:rFonts w:cs="Times New Roman"/>
          <w:sz w:val="22"/>
          <w:szCs w:val="22"/>
        </w:rPr>
        <w:t>zobowiązany jest</w:t>
      </w:r>
      <w:r w:rsidR="0092760A" w:rsidRPr="007C4F93">
        <w:rPr>
          <w:rFonts w:cs="Times New Roman"/>
          <w:sz w:val="22"/>
          <w:szCs w:val="22"/>
        </w:rPr>
        <w:t xml:space="preserve"> złożyć</w:t>
      </w:r>
      <w:r w:rsidRPr="007C4F93">
        <w:rPr>
          <w:rFonts w:cs="Times New Roman"/>
          <w:sz w:val="22"/>
          <w:szCs w:val="22"/>
        </w:rPr>
        <w:t>:</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 xml:space="preserve">ofertę – pod rygorem nieważności </w:t>
      </w:r>
      <w:r w:rsidR="00243F5C" w:rsidRPr="007C4F93">
        <w:rPr>
          <w:rFonts w:cs="Times New Roman"/>
          <w:sz w:val="22"/>
          <w:szCs w:val="22"/>
        </w:rPr>
        <w:t>– wg wzoru nr 1</w:t>
      </w:r>
      <w:r w:rsidR="00982C2A" w:rsidRPr="007C4F93">
        <w:rPr>
          <w:rFonts w:cs="Times New Roman"/>
          <w:sz w:val="22"/>
          <w:szCs w:val="22"/>
        </w:rPr>
        <w:t>A, 1B lub 1C</w:t>
      </w:r>
      <w:r w:rsidR="00243F5C" w:rsidRPr="007C4F93">
        <w:rPr>
          <w:rFonts w:cs="Times New Roman"/>
          <w:sz w:val="22"/>
          <w:szCs w:val="22"/>
        </w:rPr>
        <w:t xml:space="preserve"> </w:t>
      </w:r>
      <w:r w:rsidR="00C5090A">
        <w:rPr>
          <w:rFonts w:cs="Times New Roman"/>
          <w:sz w:val="22"/>
          <w:szCs w:val="22"/>
        </w:rPr>
        <w:t>SIWZ</w:t>
      </w:r>
      <w:r w:rsidR="00243F5C" w:rsidRPr="007C4F93">
        <w:rPr>
          <w:rFonts w:cs="Times New Roman"/>
          <w:sz w:val="22"/>
          <w:szCs w:val="22"/>
        </w:rPr>
        <w:t xml:space="preserve"> – </w:t>
      </w:r>
      <w:r w:rsidRPr="007C4F93">
        <w:rPr>
          <w:rFonts w:cs="Times New Roman"/>
          <w:sz w:val="22"/>
          <w:szCs w:val="22"/>
        </w:rPr>
        <w:t xml:space="preserve"> w formie pisemnej (oryginał),</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oświadczeni</w:t>
      </w:r>
      <w:r w:rsidR="009F5524" w:rsidRPr="007C4F93">
        <w:rPr>
          <w:rFonts w:cs="Times New Roman"/>
          <w:sz w:val="22"/>
          <w:szCs w:val="22"/>
        </w:rPr>
        <w:t>e</w:t>
      </w:r>
      <w:r w:rsidRPr="007C4F93">
        <w:rPr>
          <w:rFonts w:cs="Times New Roman"/>
          <w:sz w:val="22"/>
          <w:szCs w:val="22"/>
        </w:rPr>
        <w:t xml:space="preserve"> wstępne – </w:t>
      </w:r>
      <w:r w:rsidR="00592347" w:rsidRPr="007C4F93">
        <w:rPr>
          <w:rFonts w:cs="Times New Roman"/>
          <w:sz w:val="22"/>
          <w:szCs w:val="22"/>
        </w:rPr>
        <w:t>wg</w:t>
      </w:r>
      <w:r w:rsidRPr="007C4F93">
        <w:rPr>
          <w:rFonts w:cs="Times New Roman"/>
          <w:sz w:val="22"/>
          <w:szCs w:val="22"/>
        </w:rPr>
        <w:t xml:space="preserve"> wzor</w:t>
      </w:r>
      <w:r w:rsidR="002345B4">
        <w:rPr>
          <w:rFonts w:cs="Times New Roman"/>
          <w:sz w:val="22"/>
          <w:szCs w:val="22"/>
        </w:rPr>
        <w:t>ów</w:t>
      </w:r>
      <w:r w:rsidRPr="007C4F93">
        <w:rPr>
          <w:rFonts w:cs="Times New Roman"/>
          <w:sz w:val="22"/>
          <w:szCs w:val="22"/>
        </w:rPr>
        <w:t xml:space="preserve"> nr </w:t>
      </w:r>
      <w:r w:rsidR="00982C2A" w:rsidRPr="007C4F93">
        <w:rPr>
          <w:rFonts w:cs="Times New Roman"/>
          <w:sz w:val="22"/>
          <w:szCs w:val="22"/>
        </w:rPr>
        <w:t>3</w:t>
      </w:r>
      <w:r w:rsidR="002345B4">
        <w:rPr>
          <w:rFonts w:cs="Times New Roman"/>
          <w:sz w:val="22"/>
          <w:szCs w:val="22"/>
        </w:rPr>
        <w:t xml:space="preserve"> i 4</w:t>
      </w:r>
      <w:r w:rsidRPr="007C4F93">
        <w:rPr>
          <w:rFonts w:cs="Times New Roman"/>
          <w:sz w:val="22"/>
          <w:szCs w:val="22"/>
        </w:rPr>
        <w:t xml:space="preserve"> </w:t>
      </w:r>
      <w:r w:rsidR="00C5090A">
        <w:rPr>
          <w:rFonts w:cs="Times New Roman"/>
          <w:sz w:val="22"/>
          <w:szCs w:val="22"/>
        </w:rPr>
        <w:t>SIWZ</w:t>
      </w:r>
      <w:r w:rsidRPr="007C4F93">
        <w:rPr>
          <w:rFonts w:cs="Times New Roman"/>
          <w:sz w:val="22"/>
          <w:szCs w:val="22"/>
        </w:rPr>
        <w:t xml:space="preserve"> – w formie pisemnej (oryginał),</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 xml:space="preserve">oświadczenia, o których mowa w </w:t>
      </w:r>
      <w:r w:rsidR="00C5090A">
        <w:rPr>
          <w:rFonts w:cs="Times New Roman"/>
          <w:sz w:val="22"/>
          <w:szCs w:val="22"/>
        </w:rPr>
        <w:t>SIWZ</w:t>
      </w:r>
      <w:r w:rsidRPr="007C4F93">
        <w:rPr>
          <w:rFonts w:cs="Times New Roman"/>
          <w:sz w:val="22"/>
          <w:szCs w:val="22"/>
        </w:rPr>
        <w:t xml:space="preserve"> i w rozporządzeniu </w:t>
      </w:r>
      <w:proofErr w:type="spellStart"/>
      <w:r w:rsidRPr="007C4F93">
        <w:rPr>
          <w:rFonts w:cs="Times New Roman"/>
          <w:sz w:val="22"/>
          <w:szCs w:val="22"/>
        </w:rPr>
        <w:t>ws</w:t>
      </w:r>
      <w:proofErr w:type="spellEnd"/>
      <w:r w:rsidRPr="007C4F93">
        <w:rPr>
          <w:rFonts w:cs="Times New Roman"/>
          <w:sz w:val="22"/>
          <w:szCs w:val="22"/>
        </w:rPr>
        <w:t>. dokumentów – dotyczące Wykonawcy i innych podmiotów, na których zdolnościach polega Wykonawca na zasadach określonych w art. 22a ustawy PZP – w oryginale,</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 xml:space="preserve">dokumenty, o których mowa w </w:t>
      </w:r>
      <w:r w:rsidR="00C5090A">
        <w:rPr>
          <w:rFonts w:cs="Times New Roman"/>
          <w:sz w:val="22"/>
          <w:szCs w:val="22"/>
        </w:rPr>
        <w:t>SIWZ</w:t>
      </w:r>
      <w:r w:rsidRPr="007C4F93">
        <w:rPr>
          <w:rFonts w:cs="Times New Roman"/>
          <w:sz w:val="22"/>
          <w:szCs w:val="22"/>
        </w:rPr>
        <w:t xml:space="preserve"> i w rozporządzeniu </w:t>
      </w:r>
      <w:proofErr w:type="spellStart"/>
      <w:r w:rsidRPr="007C4F93">
        <w:rPr>
          <w:rFonts w:cs="Times New Roman"/>
          <w:sz w:val="22"/>
          <w:szCs w:val="22"/>
        </w:rPr>
        <w:t>ws</w:t>
      </w:r>
      <w:proofErr w:type="spellEnd"/>
      <w:r w:rsidR="002345B4">
        <w:rPr>
          <w:rFonts w:cs="Times New Roman"/>
          <w:sz w:val="22"/>
          <w:szCs w:val="22"/>
        </w:rPr>
        <w:t>.</w:t>
      </w:r>
      <w:r w:rsidRPr="007C4F93">
        <w:rPr>
          <w:rFonts w:cs="Times New Roman"/>
          <w:sz w:val="22"/>
          <w:szCs w:val="22"/>
        </w:rPr>
        <w:t xml:space="preserve"> dokumentów – inne niż oświadczenia lub dokumenty, o których mowa w pkt </w:t>
      </w:r>
      <w:r w:rsidR="007E3F2A" w:rsidRPr="007C4F93">
        <w:rPr>
          <w:rFonts w:cs="Times New Roman"/>
          <w:sz w:val="22"/>
          <w:szCs w:val="22"/>
        </w:rPr>
        <w:t>7.</w:t>
      </w:r>
      <w:r w:rsidRPr="007C4F93">
        <w:rPr>
          <w:rFonts w:cs="Times New Roman"/>
          <w:sz w:val="22"/>
          <w:szCs w:val="22"/>
        </w:rPr>
        <w:t>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inne dokum</w:t>
      </w:r>
      <w:r w:rsidR="009009D0" w:rsidRPr="007C4F93">
        <w:rPr>
          <w:rFonts w:cs="Times New Roman"/>
          <w:sz w:val="22"/>
          <w:szCs w:val="22"/>
        </w:rPr>
        <w:t xml:space="preserve">enty, o których mowa w ustawie </w:t>
      </w:r>
      <w:proofErr w:type="spellStart"/>
      <w:r w:rsidR="009009D0" w:rsidRPr="007C4F93">
        <w:rPr>
          <w:rFonts w:cs="Times New Roman"/>
          <w:sz w:val="22"/>
          <w:szCs w:val="22"/>
        </w:rPr>
        <w:t>pzp</w:t>
      </w:r>
      <w:proofErr w:type="spellEnd"/>
      <w:r w:rsidRPr="007C4F93">
        <w:rPr>
          <w:rFonts w:cs="Times New Roman"/>
          <w:sz w:val="22"/>
          <w:szCs w:val="22"/>
        </w:rPr>
        <w:t xml:space="preserve"> – w formie oryginału lub kopii poświadczonej za zgodność z oryginałem.</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lastRenderedPageBreak/>
        <w:t>pełnomocnictwo w formie pisemnej</w:t>
      </w:r>
      <w:r w:rsidR="00D43270" w:rsidRPr="007C4F93">
        <w:rPr>
          <w:rFonts w:cs="Times New Roman"/>
          <w:sz w:val="22"/>
          <w:szCs w:val="22"/>
        </w:rPr>
        <w:t xml:space="preserve"> </w:t>
      </w:r>
      <w:r w:rsidRPr="007C4F93">
        <w:rPr>
          <w:rFonts w:cs="Times New Roman"/>
          <w:sz w:val="22"/>
          <w:szCs w:val="22"/>
        </w:rPr>
        <w:t>(oryginał) lub kopii poświadczonej notarialnie</w:t>
      </w:r>
    </w:p>
    <w:p w:rsidR="00D73A2D" w:rsidRPr="007C4F93" w:rsidRDefault="00D73A2D" w:rsidP="0067016B">
      <w:pPr>
        <w:pStyle w:val="NormalnyWeb"/>
        <w:numPr>
          <w:ilvl w:val="1"/>
          <w:numId w:val="18"/>
        </w:numPr>
        <w:spacing w:before="0" w:after="0" w:line="276" w:lineRule="auto"/>
        <w:ind w:left="709" w:hanging="425"/>
        <w:jc w:val="both"/>
        <w:rPr>
          <w:rFonts w:cs="Times New Roman"/>
          <w:sz w:val="22"/>
          <w:szCs w:val="22"/>
        </w:rPr>
      </w:pPr>
      <w:r w:rsidRPr="007C4F93">
        <w:rPr>
          <w:rFonts w:cs="Times New Roman"/>
          <w:sz w:val="22"/>
          <w:szCs w:val="22"/>
        </w:rPr>
        <w:t>dokument wadium w oryginale – w przypadku wnoszenia wadium w innej formie niż pieniężna.</w:t>
      </w:r>
    </w:p>
    <w:p w:rsidR="00D73A2D" w:rsidRPr="007C4F93" w:rsidRDefault="00D73A2D" w:rsidP="00E532B1">
      <w:pPr>
        <w:pStyle w:val="NormalnyWeb"/>
        <w:numPr>
          <w:ilvl w:val="1"/>
          <w:numId w:val="5"/>
        </w:numPr>
        <w:spacing w:before="0" w:after="0" w:line="276" w:lineRule="auto"/>
        <w:ind w:left="426" w:hanging="426"/>
        <w:jc w:val="both"/>
        <w:rPr>
          <w:rFonts w:cs="Times New Roman"/>
          <w:sz w:val="22"/>
          <w:szCs w:val="22"/>
        </w:rPr>
      </w:pPr>
      <w:r w:rsidRPr="007C4F93">
        <w:rPr>
          <w:rFonts w:cs="Times New Roman"/>
          <w:sz w:val="22"/>
          <w:szCs w:val="22"/>
        </w:rPr>
        <w:t>Jeżeli Zamawiający lub Wykonawca przekażą – inne niż określone w pkt</w:t>
      </w:r>
      <w:r w:rsidR="007E3F2A" w:rsidRPr="007C4F93">
        <w:rPr>
          <w:rFonts w:cs="Times New Roman"/>
          <w:sz w:val="22"/>
          <w:szCs w:val="22"/>
        </w:rPr>
        <w:t xml:space="preserve"> 7.</w:t>
      </w:r>
      <w:r w:rsidRPr="007C4F93">
        <w:rPr>
          <w:rFonts w:cs="Times New Roman"/>
          <w:sz w:val="22"/>
          <w:szCs w:val="22"/>
        </w:rPr>
        <w:t xml:space="preserve">2 - oświadczenia, wnioski, zawiadomienia oraz informacje za pośrednictwem faksu na nr </w:t>
      </w:r>
      <w:r w:rsidRPr="007C4F93">
        <w:rPr>
          <w:rFonts w:cs="Times New Roman"/>
          <w:bCs/>
          <w:sz w:val="22"/>
          <w:szCs w:val="22"/>
        </w:rPr>
        <w:t>(82) 567-30-12</w:t>
      </w:r>
      <w:r w:rsidRPr="007C4F93">
        <w:rPr>
          <w:rFonts w:cs="Times New Roman"/>
          <w:b/>
          <w:sz w:val="22"/>
          <w:szCs w:val="22"/>
        </w:rPr>
        <w:t xml:space="preserve"> </w:t>
      </w:r>
      <w:r w:rsidRPr="007C4F93">
        <w:rPr>
          <w:rFonts w:cs="Times New Roman"/>
          <w:sz w:val="22"/>
          <w:szCs w:val="22"/>
        </w:rPr>
        <w:t>lub przy użyciu środków komunikacji elektronicznej w rozumieniu ustawy z dnia 18 lipca 2002 r. o świadczeniu usług drogą elektroniczną, na adres e-mail</w:t>
      </w:r>
      <w:r w:rsidRPr="007C4F93">
        <w:rPr>
          <w:rFonts w:cs="Times New Roman"/>
          <w:b/>
          <w:sz w:val="22"/>
          <w:szCs w:val="22"/>
        </w:rPr>
        <w:t xml:space="preserve">: </w:t>
      </w:r>
      <w:hyperlink r:id="rId13" w:history="1">
        <w:r w:rsidR="008C021B" w:rsidRPr="007C4F93">
          <w:rPr>
            <w:rStyle w:val="Hipercze"/>
            <w:rFonts w:cs="Times New Roman"/>
            <w:sz w:val="22"/>
            <w:szCs w:val="22"/>
            <w:lang w:eastAsia="ar-SA"/>
          </w:rPr>
          <w:t>agata.suchon@sawin.pl</w:t>
        </w:r>
      </w:hyperlink>
      <w:r w:rsidRPr="007C4F93">
        <w:rPr>
          <w:rFonts w:cs="Times New Roman"/>
          <w:b/>
          <w:sz w:val="22"/>
          <w:szCs w:val="22"/>
        </w:rPr>
        <w:t xml:space="preserve"> </w:t>
      </w:r>
      <w:r w:rsidRPr="007C4F93">
        <w:rPr>
          <w:rFonts w:cs="Times New Roman"/>
          <w:sz w:val="22"/>
          <w:szCs w:val="22"/>
        </w:rPr>
        <w:t>każda ze stron na żądanie drugiej strony niezwłocznie potwierdza fakt ich otrzymania.</w:t>
      </w:r>
    </w:p>
    <w:p w:rsidR="00C04D9D" w:rsidRPr="007C4F93" w:rsidRDefault="00D73A2D" w:rsidP="00E532B1">
      <w:pPr>
        <w:pStyle w:val="NormalnyWeb"/>
        <w:numPr>
          <w:ilvl w:val="1"/>
          <w:numId w:val="5"/>
        </w:numPr>
        <w:spacing w:before="0" w:after="0" w:line="276" w:lineRule="auto"/>
        <w:ind w:left="426" w:hanging="426"/>
        <w:jc w:val="both"/>
        <w:rPr>
          <w:rFonts w:cs="Times New Roman"/>
          <w:sz w:val="22"/>
          <w:szCs w:val="22"/>
        </w:rPr>
      </w:pPr>
      <w:r w:rsidRPr="007C4F93">
        <w:rPr>
          <w:rFonts w:cs="Times New Roman"/>
          <w:sz w:val="22"/>
          <w:szCs w:val="22"/>
        </w:rPr>
        <w:t>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p>
    <w:p w:rsidR="00C04D9D" w:rsidRPr="007C4F93" w:rsidRDefault="00C04D9D" w:rsidP="00E532B1">
      <w:pPr>
        <w:pStyle w:val="Tekstpodstawowy"/>
        <w:numPr>
          <w:ilvl w:val="1"/>
          <w:numId w:val="5"/>
        </w:numPr>
        <w:spacing w:line="276" w:lineRule="auto"/>
        <w:ind w:left="426" w:hanging="426"/>
        <w:jc w:val="both"/>
        <w:rPr>
          <w:rFonts w:eastAsia="Times New Roman" w:cs="Times New Roman"/>
          <w:sz w:val="22"/>
          <w:szCs w:val="22"/>
          <w:lang w:eastAsia="ar-SA" w:bidi="ar-SA"/>
        </w:rPr>
      </w:pPr>
      <w:r w:rsidRPr="007C4F93">
        <w:rPr>
          <w:rFonts w:eastAsia="Times New Roman" w:cs="Times New Roman"/>
          <w:sz w:val="22"/>
          <w:szCs w:val="22"/>
          <w:lang w:eastAsia="ar-SA" w:bidi="ar-SA"/>
        </w:rPr>
        <w:t>Pracownicy zamawiającego uprawnieni do bezpośredniego kontaktowania się z wykonawcami:</w:t>
      </w:r>
    </w:p>
    <w:p w:rsidR="00AF4C89" w:rsidRPr="007C4F93" w:rsidRDefault="00AF4C89" w:rsidP="0067016B">
      <w:pPr>
        <w:pStyle w:val="Bezodstpw"/>
        <w:numPr>
          <w:ilvl w:val="0"/>
          <w:numId w:val="40"/>
        </w:numPr>
        <w:tabs>
          <w:tab w:val="left" w:pos="567"/>
        </w:tabs>
        <w:spacing w:line="276" w:lineRule="auto"/>
        <w:jc w:val="both"/>
        <w:rPr>
          <w:rFonts w:cs="Times New Roman"/>
          <w:sz w:val="22"/>
          <w:szCs w:val="22"/>
          <w:lang w:eastAsia="ar-SA" w:bidi="ar-SA"/>
        </w:rPr>
      </w:pPr>
      <w:r w:rsidRPr="007C4F93">
        <w:rPr>
          <w:rFonts w:cs="Times New Roman"/>
          <w:sz w:val="22"/>
          <w:szCs w:val="22"/>
          <w:lang w:eastAsia="ar-SA" w:bidi="ar-SA"/>
        </w:rPr>
        <w:t>Agata Suchoń</w:t>
      </w:r>
      <w:r w:rsidR="00C04D9D" w:rsidRPr="007C4F93">
        <w:rPr>
          <w:rFonts w:cs="Times New Roman"/>
          <w:sz w:val="22"/>
          <w:szCs w:val="22"/>
          <w:lang w:eastAsia="ar-SA" w:bidi="ar-SA"/>
        </w:rPr>
        <w:t xml:space="preserve"> fax 82-567-30-12, </w:t>
      </w:r>
      <w:hyperlink r:id="rId14" w:history="1">
        <w:r w:rsidR="008C021B" w:rsidRPr="007C4F93">
          <w:rPr>
            <w:rStyle w:val="Hipercze"/>
            <w:rFonts w:cs="Times New Roman"/>
            <w:sz w:val="22"/>
            <w:szCs w:val="22"/>
            <w:lang w:eastAsia="ar-SA" w:bidi="ar-SA"/>
          </w:rPr>
          <w:t>agata.suchon@sawin.pl</w:t>
        </w:r>
      </w:hyperlink>
      <w:r w:rsidR="00C04D9D" w:rsidRPr="007C4F93">
        <w:rPr>
          <w:rFonts w:cs="Times New Roman"/>
          <w:sz w:val="22"/>
          <w:szCs w:val="22"/>
          <w:lang w:eastAsia="ar-SA" w:bidi="ar-SA"/>
        </w:rPr>
        <w:t xml:space="preserve">  pokój nr 20</w:t>
      </w:r>
      <w:r w:rsidR="008C021B" w:rsidRPr="007C4F93">
        <w:rPr>
          <w:rFonts w:cs="Times New Roman"/>
          <w:sz w:val="22"/>
          <w:szCs w:val="22"/>
          <w:lang w:eastAsia="ar-SA" w:bidi="ar-SA"/>
        </w:rPr>
        <w:t>7</w:t>
      </w:r>
      <w:r w:rsidR="00C04D9D" w:rsidRPr="007C4F93">
        <w:rPr>
          <w:rFonts w:cs="Times New Roman"/>
          <w:sz w:val="22"/>
          <w:szCs w:val="22"/>
          <w:lang w:eastAsia="ar-SA" w:bidi="ar-SA"/>
        </w:rPr>
        <w:t>,</w:t>
      </w:r>
    </w:p>
    <w:p w:rsidR="00C04D9D" w:rsidRPr="007C4F93" w:rsidRDefault="00C04D9D" w:rsidP="0067016B">
      <w:pPr>
        <w:pStyle w:val="Bezodstpw"/>
        <w:numPr>
          <w:ilvl w:val="0"/>
          <w:numId w:val="40"/>
        </w:numPr>
        <w:tabs>
          <w:tab w:val="left" w:pos="567"/>
        </w:tabs>
        <w:spacing w:line="276" w:lineRule="auto"/>
        <w:jc w:val="both"/>
        <w:rPr>
          <w:rFonts w:cs="Times New Roman"/>
          <w:sz w:val="22"/>
          <w:szCs w:val="22"/>
          <w:lang w:eastAsia="ar-SA" w:bidi="ar-SA"/>
        </w:rPr>
      </w:pPr>
      <w:r w:rsidRPr="007C4F93">
        <w:rPr>
          <w:rFonts w:cs="Times New Roman"/>
          <w:sz w:val="22"/>
          <w:szCs w:val="22"/>
          <w:lang w:eastAsia="ar-SA" w:bidi="ar-SA"/>
        </w:rPr>
        <w:t>godziny pracy, w których udzielane są informacje dotyczące przetargu: wtorek 8.</w:t>
      </w:r>
      <w:r w:rsidR="000B74CE" w:rsidRPr="007C4F93">
        <w:rPr>
          <w:rFonts w:cs="Times New Roman"/>
          <w:sz w:val="22"/>
          <w:szCs w:val="22"/>
          <w:lang w:eastAsia="ar-SA" w:bidi="ar-SA"/>
        </w:rPr>
        <w:t>00</w:t>
      </w:r>
      <w:r w:rsidRPr="007C4F93">
        <w:rPr>
          <w:rFonts w:cs="Times New Roman"/>
          <w:sz w:val="22"/>
          <w:szCs w:val="22"/>
          <w:lang w:eastAsia="ar-SA" w:bidi="ar-SA"/>
        </w:rPr>
        <w:t>-16.</w:t>
      </w:r>
      <w:r w:rsidR="000B74CE" w:rsidRPr="007C4F93">
        <w:rPr>
          <w:rFonts w:cs="Times New Roman"/>
          <w:sz w:val="22"/>
          <w:szCs w:val="22"/>
          <w:lang w:eastAsia="ar-SA" w:bidi="ar-SA"/>
        </w:rPr>
        <w:t>00</w:t>
      </w:r>
      <w:r w:rsidRPr="007C4F93">
        <w:rPr>
          <w:rFonts w:cs="Times New Roman"/>
          <w:sz w:val="22"/>
          <w:szCs w:val="22"/>
          <w:lang w:eastAsia="ar-SA" w:bidi="ar-SA"/>
        </w:rPr>
        <w:t>, poniedziałek, środa, czwartek i piątek 7.3</w:t>
      </w:r>
      <w:r w:rsidR="000B74CE" w:rsidRPr="007C4F93">
        <w:rPr>
          <w:rFonts w:cs="Times New Roman"/>
          <w:sz w:val="22"/>
          <w:szCs w:val="22"/>
          <w:lang w:eastAsia="ar-SA" w:bidi="ar-SA"/>
        </w:rPr>
        <w:t>0</w:t>
      </w:r>
      <w:r w:rsidRPr="007C4F93">
        <w:rPr>
          <w:rFonts w:cs="Times New Roman"/>
          <w:sz w:val="22"/>
          <w:szCs w:val="22"/>
          <w:lang w:eastAsia="ar-SA" w:bidi="ar-SA"/>
        </w:rPr>
        <w:t xml:space="preserve"> – 15.30 </w:t>
      </w:r>
    </w:p>
    <w:p w:rsidR="00C04D9D" w:rsidRPr="007C4F93" w:rsidRDefault="00C04D9D" w:rsidP="00E532B1">
      <w:pPr>
        <w:pStyle w:val="Bezodstpw"/>
        <w:numPr>
          <w:ilvl w:val="1"/>
          <w:numId w:val="5"/>
        </w:numPr>
        <w:tabs>
          <w:tab w:val="left" w:pos="426"/>
        </w:tabs>
        <w:spacing w:line="276" w:lineRule="auto"/>
        <w:ind w:left="426" w:hanging="426"/>
        <w:jc w:val="both"/>
        <w:rPr>
          <w:rFonts w:cs="Times New Roman"/>
          <w:sz w:val="22"/>
          <w:szCs w:val="22"/>
          <w:lang w:eastAsia="ar-SA" w:bidi="ar-SA"/>
        </w:rPr>
      </w:pPr>
      <w:r w:rsidRPr="007C4F93">
        <w:rPr>
          <w:rFonts w:eastAsia="Times New Roman" w:cs="Times New Roman"/>
          <w:bCs/>
          <w:sz w:val="22"/>
          <w:szCs w:val="22"/>
          <w:lang w:eastAsia="ar-SA" w:bidi="ar-SA"/>
        </w:rPr>
        <w:t xml:space="preserve">Wykonawca ma prawo zwrócić się do zamawiającego o wyjaśnienie treści specyfikacji istotnych warunków zamówienia. Zamawiający udzieli odpowiedzi zgodnie z terminami określonymi w art.38 ustawy pod warunkiem, że wniosek o wyjaśnienie treści </w:t>
      </w:r>
      <w:r w:rsidR="00C5090A">
        <w:rPr>
          <w:rFonts w:eastAsia="Times New Roman" w:cs="Times New Roman"/>
          <w:bCs/>
          <w:sz w:val="22"/>
          <w:szCs w:val="22"/>
          <w:lang w:eastAsia="ar-SA" w:bidi="ar-SA"/>
        </w:rPr>
        <w:t>SIWZ</w:t>
      </w:r>
      <w:r w:rsidRPr="007C4F93">
        <w:rPr>
          <w:rFonts w:eastAsia="Times New Roman" w:cs="Times New Roman"/>
          <w:bCs/>
          <w:sz w:val="22"/>
          <w:szCs w:val="22"/>
          <w:lang w:eastAsia="ar-SA" w:bidi="ar-SA"/>
        </w:rPr>
        <w:t xml:space="preserve"> wpłynie do Zamawiającego nie później niż do końca dnia, w którym upływa połowa wyznaczonego terminu składania ofert. Pytania wykonawców muszą być sformułowane na piśmie. </w:t>
      </w:r>
      <w:r w:rsidRPr="007C4F93">
        <w:rPr>
          <w:rFonts w:cs="Times New Roman"/>
          <w:sz w:val="22"/>
          <w:szCs w:val="22"/>
        </w:rPr>
        <w:t xml:space="preserve">Wszelkie wyjaśnienia i informacje dotyczące treści </w:t>
      </w:r>
      <w:r w:rsidR="00C5090A">
        <w:rPr>
          <w:rFonts w:cs="Times New Roman"/>
          <w:sz w:val="22"/>
          <w:szCs w:val="22"/>
        </w:rPr>
        <w:t>SIWZ</w:t>
      </w:r>
      <w:r w:rsidRPr="007C4F93">
        <w:rPr>
          <w:rFonts w:cs="Times New Roman"/>
          <w:sz w:val="22"/>
          <w:szCs w:val="22"/>
        </w:rPr>
        <w:t xml:space="preserve"> w postępowaniu prowadzonym w trybie przetargu nieograniczonego Zamawiający umieszcza również na stronie internetowej </w:t>
      </w:r>
      <w:hyperlink r:id="rId15" w:history="1">
        <w:r w:rsidR="00B7341E" w:rsidRPr="007C4F93">
          <w:rPr>
            <w:rStyle w:val="Hipercze"/>
            <w:rFonts w:cs="Times New Roman"/>
            <w:sz w:val="22"/>
            <w:szCs w:val="22"/>
          </w:rPr>
          <w:t>http://ugsawin.bip.lubelskie.pl</w:t>
        </w:r>
      </w:hyperlink>
      <w:r w:rsidR="00B7341E" w:rsidRPr="007C4F93">
        <w:rPr>
          <w:rFonts w:cs="Times New Roman"/>
          <w:sz w:val="22"/>
          <w:szCs w:val="22"/>
        </w:rPr>
        <w:t xml:space="preserve"> </w:t>
      </w:r>
      <w:r w:rsidR="00D254E8" w:rsidRPr="007C4F93">
        <w:rPr>
          <w:rFonts w:cs="Times New Roman"/>
          <w:sz w:val="22"/>
          <w:szCs w:val="22"/>
        </w:rPr>
        <w:t xml:space="preserve">na której zamieszczone jest ogłoszenie o zamówieniu i </w:t>
      </w:r>
      <w:r w:rsidR="00C5090A">
        <w:rPr>
          <w:rFonts w:cs="Times New Roman"/>
          <w:sz w:val="22"/>
          <w:szCs w:val="22"/>
        </w:rPr>
        <w:t>SIWZ</w:t>
      </w:r>
      <w:r w:rsidR="00062A9F" w:rsidRPr="007C4F93">
        <w:rPr>
          <w:rFonts w:cs="Times New Roman"/>
          <w:sz w:val="22"/>
          <w:szCs w:val="22"/>
        </w:rPr>
        <w:t>.</w:t>
      </w:r>
    </w:p>
    <w:p w:rsidR="00C04D9D" w:rsidRPr="007C4F93" w:rsidRDefault="00C04D9D" w:rsidP="00E532B1">
      <w:pPr>
        <w:pStyle w:val="Bezodstpw"/>
        <w:numPr>
          <w:ilvl w:val="1"/>
          <w:numId w:val="5"/>
        </w:numPr>
        <w:tabs>
          <w:tab w:val="left" w:pos="426"/>
        </w:tabs>
        <w:spacing w:line="276" w:lineRule="auto"/>
        <w:ind w:left="426" w:hanging="426"/>
        <w:jc w:val="both"/>
        <w:rPr>
          <w:rFonts w:cs="Times New Roman"/>
          <w:sz w:val="22"/>
          <w:szCs w:val="22"/>
          <w:lang w:eastAsia="ar-SA" w:bidi="ar-SA"/>
        </w:rPr>
      </w:pPr>
      <w:r w:rsidRPr="007C4F93">
        <w:rPr>
          <w:rFonts w:cs="Times New Roman"/>
          <w:sz w:val="22"/>
          <w:szCs w:val="22"/>
        </w:rPr>
        <w:t>Zamawiający nie zamierza zwoływać zebrania wykonawców w celu wyjaśnienia wątpliwości dotyczących specyfikacji istotnych warunków zamówienia.</w:t>
      </w:r>
    </w:p>
    <w:p w:rsidR="00AA0963" w:rsidRPr="007C4F93" w:rsidRDefault="00BC0A6E" w:rsidP="00E532B1">
      <w:pPr>
        <w:pStyle w:val="Nagwek5"/>
        <w:shd w:val="clear" w:color="auto" w:fill="C6D9F1"/>
        <w:spacing w:line="276" w:lineRule="auto"/>
        <w:jc w:val="both"/>
        <w:rPr>
          <w:rFonts w:ascii="Times New Roman" w:hAnsi="Times New Roman"/>
          <w:sz w:val="22"/>
          <w:szCs w:val="22"/>
          <w:lang w:eastAsia="ar-SA" w:bidi="ar-SA"/>
        </w:rPr>
      </w:pPr>
      <w:r w:rsidRPr="007C4F93">
        <w:rPr>
          <w:rFonts w:ascii="Times New Roman" w:hAnsi="Times New Roman"/>
          <w:sz w:val="22"/>
          <w:szCs w:val="22"/>
          <w:lang w:eastAsia="ar-SA" w:bidi="ar-SA"/>
        </w:rPr>
        <w:t>8</w:t>
      </w:r>
      <w:r w:rsidR="00FE1E93" w:rsidRPr="007C4F93">
        <w:rPr>
          <w:rFonts w:ascii="Times New Roman" w:hAnsi="Times New Roman"/>
          <w:sz w:val="22"/>
          <w:szCs w:val="22"/>
          <w:lang w:eastAsia="ar-SA" w:bidi="ar-SA"/>
        </w:rPr>
        <w:t>.</w:t>
      </w:r>
      <w:r w:rsidR="00AA0963" w:rsidRPr="007C4F93">
        <w:rPr>
          <w:rFonts w:ascii="Times New Roman" w:hAnsi="Times New Roman"/>
          <w:sz w:val="22"/>
          <w:szCs w:val="22"/>
          <w:lang w:eastAsia="ar-SA" w:bidi="ar-SA"/>
        </w:rPr>
        <w:t xml:space="preserve"> </w:t>
      </w:r>
      <w:r w:rsidR="00C42DA2" w:rsidRPr="007C4F93">
        <w:rPr>
          <w:rFonts w:ascii="Times New Roman" w:hAnsi="Times New Roman"/>
          <w:sz w:val="22"/>
          <w:szCs w:val="22"/>
          <w:lang w:eastAsia="ar-SA" w:bidi="ar-SA"/>
        </w:rPr>
        <w:t>Wymagania dotyczące wadium</w:t>
      </w:r>
    </w:p>
    <w:p w:rsidR="00734C67" w:rsidRPr="007C4F93" w:rsidRDefault="00464D79" w:rsidP="00E532B1">
      <w:pPr>
        <w:pStyle w:val="Bezodstpw"/>
        <w:numPr>
          <w:ilvl w:val="0"/>
          <w:numId w:val="9"/>
        </w:numPr>
        <w:spacing w:line="276" w:lineRule="auto"/>
        <w:ind w:left="426"/>
        <w:jc w:val="both"/>
        <w:rPr>
          <w:rFonts w:cs="Times New Roman"/>
          <w:sz w:val="22"/>
          <w:szCs w:val="22"/>
          <w:lang w:eastAsia="ar-SA" w:bidi="ar-SA"/>
        </w:rPr>
      </w:pPr>
      <w:r w:rsidRPr="007C4F93">
        <w:rPr>
          <w:rFonts w:cs="Times New Roman"/>
          <w:sz w:val="22"/>
          <w:szCs w:val="22"/>
          <w:lang w:eastAsia="ar-SA" w:bidi="ar-SA"/>
        </w:rPr>
        <w:t xml:space="preserve">Wykonawca wniesie wadium </w:t>
      </w:r>
      <w:r w:rsidR="00E21375" w:rsidRPr="007C4F93">
        <w:rPr>
          <w:rFonts w:cs="Times New Roman"/>
          <w:sz w:val="22"/>
          <w:szCs w:val="22"/>
          <w:lang w:eastAsia="ar-SA" w:bidi="ar-SA"/>
        </w:rPr>
        <w:t xml:space="preserve">przed terminem składania ofert </w:t>
      </w:r>
      <w:r w:rsidRPr="007C4F93">
        <w:rPr>
          <w:rFonts w:cs="Times New Roman"/>
          <w:sz w:val="22"/>
          <w:szCs w:val="22"/>
          <w:lang w:eastAsia="ar-SA" w:bidi="ar-SA"/>
        </w:rPr>
        <w:t>w wysokości</w:t>
      </w:r>
      <w:r w:rsidR="00734C67" w:rsidRPr="007C4F93">
        <w:rPr>
          <w:rFonts w:cs="Times New Roman"/>
          <w:sz w:val="22"/>
          <w:szCs w:val="22"/>
          <w:lang w:eastAsia="ar-SA" w:bidi="ar-SA"/>
        </w:rPr>
        <w:t>:</w:t>
      </w:r>
    </w:p>
    <w:p w:rsidR="00734C67" w:rsidRPr="007C4F93" w:rsidRDefault="00734C67" w:rsidP="00E532B1">
      <w:pPr>
        <w:pStyle w:val="Bezodstpw"/>
        <w:numPr>
          <w:ilvl w:val="0"/>
          <w:numId w:val="8"/>
        </w:numPr>
        <w:spacing w:line="276" w:lineRule="auto"/>
        <w:ind w:left="851"/>
        <w:jc w:val="both"/>
        <w:rPr>
          <w:rFonts w:cs="Times New Roman"/>
          <w:sz w:val="22"/>
          <w:szCs w:val="22"/>
          <w:lang w:eastAsia="ar-SA" w:bidi="ar-SA"/>
        </w:rPr>
      </w:pPr>
      <w:r w:rsidRPr="007C4F93">
        <w:rPr>
          <w:rFonts w:cs="Times New Roman"/>
          <w:sz w:val="22"/>
          <w:szCs w:val="22"/>
          <w:lang w:eastAsia="ar-SA" w:bidi="ar-SA"/>
        </w:rPr>
        <w:t>dla części I</w:t>
      </w:r>
      <w:r w:rsidR="00AA643F" w:rsidRPr="007C4F93">
        <w:rPr>
          <w:rFonts w:cs="Times New Roman"/>
          <w:sz w:val="22"/>
          <w:szCs w:val="22"/>
          <w:lang w:eastAsia="ar-SA" w:bidi="ar-SA"/>
        </w:rPr>
        <w:t xml:space="preserve"> </w:t>
      </w:r>
      <w:r w:rsidR="00243F5C" w:rsidRPr="007C4F93">
        <w:rPr>
          <w:rFonts w:cs="Times New Roman"/>
          <w:sz w:val="22"/>
          <w:szCs w:val="22"/>
          <w:lang w:eastAsia="ar-SA" w:bidi="ar-SA"/>
        </w:rPr>
        <w:t>–</w:t>
      </w:r>
      <w:r w:rsidRPr="007C4F93">
        <w:rPr>
          <w:rFonts w:cs="Times New Roman"/>
          <w:sz w:val="22"/>
          <w:szCs w:val="22"/>
          <w:lang w:eastAsia="ar-SA" w:bidi="ar-SA"/>
        </w:rPr>
        <w:t xml:space="preserve"> </w:t>
      </w:r>
      <w:r w:rsidR="00243F5C" w:rsidRPr="007C4F93">
        <w:rPr>
          <w:rFonts w:cs="Times New Roman"/>
          <w:sz w:val="22"/>
          <w:szCs w:val="22"/>
          <w:lang w:eastAsia="ar-SA" w:bidi="ar-SA"/>
        </w:rPr>
        <w:t>6 0</w:t>
      </w:r>
      <w:r w:rsidR="00464D79" w:rsidRPr="007C4F93">
        <w:rPr>
          <w:rFonts w:cs="Times New Roman"/>
          <w:bCs/>
          <w:iCs/>
          <w:sz w:val="22"/>
          <w:szCs w:val="22"/>
          <w:lang w:eastAsia="ar-SA" w:bidi="ar-SA"/>
        </w:rPr>
        <w:t>00,00 PLN</w:t>
      </w:r>
      <w:r w:rsidR="00464D79" w:rsidRPr="007C4F93">
        <w:rPr>
          <w:rFonts w:cs="Times New Roman"/>
          <w:sz w:val="22"/>
          <w:szCs w:val="22"/>
          <w:lang w:eastAsia="ar-SA" w:bidi="ar-SA"/>
        </w:rPr>
        <w:t xml:space="preserve"> (</w:t>
      </w:r>
      <w:r w:rsidR="00243F5C" w:rsidRPr="007C4F93">
        <w:rPr>
          <w:rFonts w:cs="Times New Roman"/>
          <w:sz w:val="22"/>
          <w:szCs w:val="22"/>
          <w:lang w:eastAsia="ar-SA" w:bidi="ar-SA"/>
        </w:rPr>
        <w:t>sześć tysięcy</w:t>
      </w:r>
      <w:r w:rsidR="00464D79" w:rsidRPr="007C4F93">
        <w:rPr>
          <w:rFonts w:cs="Times New Roman"/>
          <w:sz w:val="22"/>
          <w:szCs w:val="22"/>
          <w:lang w:eastAsia="ar-SA" w:bidi="ar-SA"/>
        </w:rPr>
        <w:t xml:space="preserve"> złotych)</w:t>
      </w:r>
      <w:r w:rsidRPr="007C4F93">
        <w:rPr>
          <w:rFonts w:cs="Times New Roman"/>
          <w:sz w:val="22"/>
          <w:szCs w:val="22"/>
          <w:lang w:eastAsia="ar-SA" w:bidi="ar-SA"/>
        </w:rPr>
        <w:t>,</w:t>
      </w:r>
    </w:p>
    <w:p w:rsidR="00464D79" w:rsidRPr="007C4F93" w:rsidRDefault="00734C67" w:rsidP="00E532B1">
      <w:pPr>
        <w:pStyle w:val="Bezodstpw"/>
        <w:numPr>
          <w:ilvl w:val="0"/>
          <w:numId w:val="8"/>
        </w:numPr>
        <w:spacing w:line="276" w:lineRule="auto"/>
        <w:ind w:left="851"/>
        <w:jc w:val="both"/>
        <w:rPr>
          <w:rFonts w:cs="Times New Roman"/>
          <w:sz w:val="22"/>
          <w:szCs w:val="22"/>
          <w:lang w:eastAsia="ar-SA" w:bidi="ar-SA"/>
        </w:rPr>
      </w:pPr>
      <w:r w:rsidRPr="007C4F93">
        <w:rPr>
          <w:rFonts w:cs="Times New Roman"/>
          <w:sz w:val="22"/>
          <w:szCs w:val="22"/>
          <w:lang w:eastAsia="ar-SA" w:bidi="ar-SA"/>
        </w:rPr>
        <w:t xml:space="preserve">dla części II </w:t>
      </w:r>
      <w:r w:rsidR="00243F5C" w:rsidRPr="007C4F93">
        <w:rPr>
          <w:rFonts w:cs="Times New Roman"/>
          <w:sz w:val="22"/>
          <w:szCs w:val="22"/>
          <w:lang w:eastAsia="ar-SA" w:bidi="ar-SA"/>
        </w:rPr>
        <w:t>–1 4</w:t>
      </w:r>
      <w:r w:rsidRPr="007C4F93">
        <w:rPr>
          <w:rFonts w:cs="Times New Roman"/>
          <w:bCs/>
          <w:iCs/>
          <w:sz w:val="22"/>
          <w:szCs w:val="22"/>
          <w:lang w:eastAsia="ar-SA" w:bidi="ar-SA"/>
        </w:rPr>
        <w:t>00,00 PLN</w:t>
      </w:r>
      <w:r w:rsidRPr="007C4F93">
        <w:rPr>
          <w:rFonts w:cs="Times New Roman"/>
          <w:sz w:val="22"/>
          <w:szCs w:val="22"/>
          <w:lang w:eastAsia="ar-SA" w:bidi="ar-SA"/>
        </w:rPr>
        <w:t xml:space="preserve"> (</w:t>
      </w:r>
      <w:r w:rsidR="002345B4">
        <w:rPr>
          <w:rFonts w:cs="Times New Roman"/>
          <w:sz w:val="22"/>
          <w:szCs w:val="22"/>
          <w:lang w:eastAsia="ar-SA" w:bidi="ar-SA"/>
        </w:rPr>
        <w:t xml:space="preserve">jeden </w:t>
      </w:r>
      <w:r w:rsidR="00243F5C" w:rsidRPr="007C4F93">
        <w:rPr>
          <w:rFonts w:cs="Times New Roman"/>
          <w:sz w:val="22"/>
          <w:szCs w:val="22"/>
          <w:lang w:eastAsia="ar-SA" w:bidi="ar-SA"/>
        </w:rPr>
        <w:t>tysiąc czterysta</w:t>
      </w:r>
      <w:r w:rsidRPr="007C4F93">
        <w:rPr>
          <w:rFonts w:cs="Times New Roman"/>
          <w:sz w:val="22"/>
          <w:szCs w:val="22"/>
          <w:lang w:eastAsia="ar-SA" w:bidi="ar-SA"/>
        </w:rPr>
        <w:t xml:space="preserve"> złotych)</w:t>
      </w:r>
      <w:r w:rsidR="00464D79" w:rsidRPr="007C4F93">
        <w:rPr>
          <w:rFonts w:cs="Times New Roman"/>
          <w:sz w:val="22"/>
          <w:szCs w:val="22"/>
          <w:lang w:eastAsia="ar-SA" w:bidi="ar-SA"/>
        </w:rPr>
        <w:t xml:space="preserve">. </w:t>
      </w:r>
    </w:p>
    <w:p w:rsidR="008C021B" w:rsidRPr="007C4F93" w:rsidRDefault="00243F5C" w:rsidP="00E532B1">
      <w:pPr>
        <w:pStyle w:val="Bezodstpw"/>
        <w:numPr>
          <w:ilvl w:val="0"/>
          <w:numId w:val="8"/>
        </w:numPr>
        <w:spacing w:line="276" w:lineRule="auto"/>
        <w:ind w:left="851"/>
        <w:jc w:val="both"/>
        <w:rPr>
          <w:rFonts w:cs="Times New Roman"/>
          <w:sz w:val="22"/>
          <w:szCs w:val="22"/>
          <w:lang w:eastAsia="ar-SA" w:bidi="ar-SA"/>
        </w:rPr>
      </w:pPr>
      <w:r w:rsidRPr="007C4F93">
        <w:rPr>
          <w:rFonts w:cs="Times New Roman"/>
          <w:sz w:val="22"/>
          <w:szCs w:val="22"/>
          <w:lang w:eastAsia="ar-SA" w:bidi="ar-SA"/>
        </w:rPr>
        <w:t>dla części III –1 2</w:t>
      </w:r>
      <w:r w:rsidRPr="007C4F93">
        <w:rPr>
          <w:rFonts w:cs="Times New Roman"/>
          <w:bCs/>
          <w:iCs/>
          <w:sz w:val="22"/>
          <w:szCs w:val="22"/>
          <w:lang w:eastAsia="ar-SA" w:bidi="ar-SA"/>
        </w:rPr>
        <w:t>00,00 PLN</w:t>
      </w:r>
      <w:r w:rsidRPr="007C4F93">
        <w:rPr>
          <w:rFonts w:cs="Times New Roman"/>
          <w:sz w:val="22"/>
          <w:szCs w:val="22"/>
          <w:lang w:eastAsia="ar-SA" w:bidi="ar-SA"/>
        </w:rPr>
        <w:t xml:space="preserve"> (</w:t>
      </w:r>
      <w:r w:rsidR="002345B4">
        <w:rPr>
          <w:rFonts w:cs="Times New Roman"/>
          <w:sz w:val="22"/>
          <w:szCs w:val="22"/>
          <w:lang w:eastAsia="ar-SA" w:bidi="ar-SA"/>
        </w:rPr>
        <w:t xml:space="preserve">jeden </w:t>
      </w:r>
      <w:r w:rsidRPr="007C4F93">
        <w:rPr>
          <w:rFonts w:cs="Times New Roman"/>
          <w:sz w:val="22"/>
          <w:szCs w:val="22"/>
          <w:lang w:eastAsia="ar-SA" w:bidi="ar-SA"/>
        </w:rPr>
        <w:t xml:space="preserve">tysiąc dwieście złotych). </w:t>
      </w:r>
    </w:p>
    <w:p w:rsidR="00F851C8" w:rsidRPr="007C4F93" w:rsidRDefault="00F851C8" w:rsidP="00E532B1">
      <w:pPr>
        <w:pStyle w:val="Bezodstpw"/>
        <w:numPr>
          <w:ilvl w:val="0"/>
          <w:numId w:val="6"/>
        </w:numPr>
        <w:spacing w:line="276" w:lineRule="auto"/>
        <w:jc w:val="both"/>
        <w:rPr>
          <w:rFonts w:cs="Times New Roman"/>
          <w:sz w:val="22"/>
          <w:szCs w:val="22"/>
        </w:rPr>
      </w:pPr>
      <w:r w:rsidRPr="007C4F93">
        <w:rPr>
          <w:rFonts w:cs="Times New Roman"/>
          <w:sz w:val="22"/>
          <w:szCs w:val="22"/>
        </w:rPr>
        <w:t>W zależności od woli wykonawcy wadium może być wnoszone w następujących formach:</w:t>
      </w:r>
    </w:p>
    <w:p w:rsidR="00F851C8" w:rsidRPr="007C4F93" w:rsidRDefault="00F851C8" w:rsidP="00E532B1">
      <w:pPr>
        <w:pStyle w:val="Bezodstpw"/>
        <w:numPr>
          <w:ilvl w:val="1"/>
          <w:numId w:val="6"/>
        </w:numPr>
        <w:spacing w:line="276" w:lineRule="auto"/>
        <w:ind w:left="709" w:hanging="426"/>
        <w:jc w:val="both"/>
        <w:rPr>
          <w:rFonts w:cs="Times New Roman"/>
          <w:sz w:val="22"/>
          <w:szCs w:val="22"/>
        </w:rPr>
      </w:pPr>
      <w:r w:rsidRPr="007C4F93">
        <w:rPr>
          <w:rFonts w:cs="Times New Roman"/>
          <w:sz w:val="22"/>
          <w:szCs w:val="22"/>
        </w:rPr>
        <w:t>pieniądzu,</w:t>
      </w:r>
    </w:p>
    <w:p w:rsidR="00F851C8" w:rsidRPr="007C4F93" w:rsidRDefault="00F851C8" w:rsidP="00E532B1">
      <w:pPr>
        <w:pStyle w:val="Bezodstpw"/>
        <w:numPr>
          <w:ilvl w:val="1"/>
          <w:numId w:val="6"/>
        </w:numPr>
        <w:spacing w:line="276" w:lineRule="auto"/>
        <w:ind w:left="709" w:hanging="426"/>
        <w:jc w:val="both"/>
        <w:rPr>
          <w:rFonts w:cs="Times New Roman"/>
          <w:sz w:val="22"/>
          <w:szCs w:val="22"/>
        </w:rPr>
      </w:pPr>
      <w:r w:rsidRPr="007C4F93">
        <w:rPr>
          <w:rFonts w:cs="Times New Roman"/>
          <w:sz w:val="22"/>
          <w:szCs w:val="22"/>
        </w:rPr>
        <w:t>poręczeniach bankowych lub poręczeniach spółdzielczej kasy oszczędnościowo-kredytowej, z tym że poręczenie kasy jest zawsze poręczeniem pieniężnym,</w:t>
      </w:r>
    </w:p>
    <w:p w:rsidR="00F851C8" w:rsidRPr="007C4F93" w:rsidRDefault="00F851C8" w:rsidP="00E532B1">
      <w:pPr>
        <w:pStyle w:val="Bezodstpw"/>
        <w:numPr>
          <w:ilvl w:val="1"/>
          <w:numId w:val="6"/>
        </w:numPr>
        <w:spacing w:line="276" w:lineRule="auto"/>
        <w:ind w:left="709" w:hanging="426"/>
        <w:jc w:val="both"/>
        <w:rPr>
          <w:rFonts w:cs="Times New Roman"/>
          <w:sz w:val="22"/>
          <w:szCs w:val="22"/>
        </w:rPr>
      </w:pPr>
      <w:r w:rsidRPr="007C4F93">
        <w:rPr>
          <w:rFonts w:cs="Times New Roman"/>
          <w:sz w:val="22"/>
          <w:szCs w:val="22"/>
        </w:rPr>
        <w:t>gwarancjach bankowych,</w:t>
      </w:r>
    </w:p>
    <w:p w:rsidR="00F851C8" w:rsidRPr="007C4F93" w:rsidRDefault="00F851C8" w:rsidP="00E532B1">
      <w:pPr>
        <w:pStyle w:val="Bezodstpw"/>
        <w:numPr>
          <w:ilvl w:val="1"/>
          <w:numId w:val="6"/>
        </w:numPr>
        <w:spacing w:line="276" w:lineRule="auto"/>
        <w:ind w:left="709" w:hanging="426"/>
        <w:jc w:val="both"/>
        <w:rPr>
          <w:rFonts w:cs="Times New Roman"/>
          <w:sz w:val="22"/>
          <w:szCs w:val="22"/>
        </w:rPr>
      </w:pPr>
      <w:r w:rsidRPr="007C4F93">
        <w:rPr>
          <w:rFonts w:cs="Times New Roman"/>
          <w:sz w:val="22"/>
          <w:szCs w:val="22"/>
        </w:rPr>
        <w:t>gwarancjach ubezpieczeniowych,</w:t>
      </w:r>
    </w:p>
    <w:p w:rsidR="00F851C8" w:rsidRPr="007C4F93" w:rsidRDefault="00F851C8" w:rsidP="00E532B1">
      <w:pPr>
        <w:pStyle w:val="Bezodstpw"/>
        <w:numPr>
          <w:ilvl w:val="1"/>
          <w:numId w:val="6"/>
        </w:numPr>
        <w:spacing w:line="276" w:lineRule="auto"/>
        <w:ind w:left="709" w:hanging="426"/>
        <w:jc w:val="both"/>
        <w:rPr>
          <w:rFonts w:cs="Times New Roman"/>
          <w:sz w:val="22"/>
          <w:szCs w:val="22"/>
        </w:rPr>
      </w:pPr>
      <w:r w:rsidRPr="007C4F93">
        <w:rPr>
          <w:rFonts w:cs="Times New Roman"/>
          <w:sz w:val="22"/>
          <w:szCs w:val="22"/>
        </w:rPr>
        <w:t>poręczeniach udzielanych przez podmioty, o których mowa w art. 6b ust. 5 pkt. 2 ustawy z dnia 09.11.2000r. o utworzeniu PARP (Dz.</w:t>
      </w:r>
      <w:r w:rsidR="00197888" w:rsidRPr="007C4F93">
        <w:rPr>
          <w:rFonts w:cs="Times New Roman"/>
          <w:sz w:val="22"/>
          <w:szCs w:val="22"/>
        </w:rPr>
        <w:t xml:space="preserve"> </w:t>
      </w:r>
      <w:r w:rsidRPr="007C4F93">
        <w:rPr>
          <w:rFonts w:cs="Times New Roman"/>
          <w:sz w:val="22"/>
          <w:szCs w:val="22"/>
        </w:rPr>
        <w:t>U. z 201</w:t>
      </w:r>
      <w:r w:rsidR="00804546" w:rsidRPr="007C4F93">
        <w:rPr>
          <w:rFonts w:cs="Times New Roman"/>
          <w:sz w:val="22"/>
          <w:szCs w:val="22"/>
        </w:rPr>
        <w:t>6</w:t>
      </w:r>
      <w:r w:rsidRPr="007C4F93">
        <w:rPr>
          <w:rFonts w:cs="Times New Roman"/>
          <w:sz w:val="22"/>
          <w:szCs w:val="22"/>
        </w:rPr>
        <w:t xml:space="preserve"> r., poz. </w:t>
      </w:r>
      <w:r w:rsidR="00804546" w:rsidRPr="007C4F93">
        <w:rPr>
          <w:rFonts w:cs="Times New Roman"/>
          <w:sz w:val="22"/>
          <w:szCs w:val="22"/>
        </w:rPr>
        <w:t>359</w:t>
      </w:r>
      <w:r w:rsidRPr="007C4F93">
        <w:rPr>
          <w:rFonts w:cs="Times New Roman"/>
          <w:sz w:val="22"/>
          <w:szCs w:val="22"/>
        </w:rPr>
        <w:t xml:space="preserve"> ze zmianami).</w:t>
      </w:r>
    </w:p>
    <w:p w:rsidR="00D22CC6" w:rsidRPr="007C4F93" w:rsidRDefault="00D22CC6" w:rsidP="00E532B1">
      <w:pPr>
        <w:pStyle w:val="NormalnyWeb"/>
        <w:numPr>
          <w:ilvl w:val="0"/>
          <w:numId w:val="6"/>
        </w:numPr>
        <w:spacing w:before="0" w:after="0" w:line="276" w:lineRule="auto"/>
        <w:jc w:val="both"/>
        <w:rPr>
          <w:rFonts w:cs="Times New Roman"/>
          <w:kern w:val="16"/>
          <w:sz w:val="22"/>
          <w:szCs w:val="22"/>
        </w:rPr>
      </w:pPr>
      <w:r w:rsidRPr="007C4F93">
        <w:rPr>
          <w:rFonts w:cs="Times New Roman"/>
          <w:kern w:val="16"/>
          <w:sz w:val="22"/>
          <w:szCs w:val="22"/>
          <w:u w:val="single"/>
        </w:rPr>
        <w:t xml:space="preserve">Złożone </w:t>
      </w:r>
      <w:r w:rsidRPr="007C4F93">
        <w:rPr>
          <w:rFonts w:cs="Times New Roman"/>
          <w:b/>
          <w:kern w:val="16"/>
          <w:sz w:val="22"/>
          <w:szCs w:val="22"/>
          <w:u w:val="single"/>
        </w:rPr>
        <w:t>poręczenie lub gwarancja muszą zawierać</w:t>
      </w:r>
      <w:r w:rsidRPr="007C4F93">
        <w:rPr>
          <w:rFonts w:cs="Times New Roman"/>
          <w:kern w:val="16"/>
          <w:sz w:val="22"/>
          <w:szCs w:val="22"/>
          <w:u w:val="single"/>
        </w:rPr>
        <w:t xml:space="preserve"> w swojej treści zobowiązanie zgodne z art. 46 ust. 4a i ust. 5 pkt 1 i 3 ustawy PZP. </w:t>
      </w:r>
      <w:r w:rsidRPr="007C4F93">
        <w:rPr>
          <w:rFonts w:cs="Times New Roman"/>
          <w:kern w:val="16"/>
          <w:sz w:val="22"/>
          <w:szCs w:val="22"/>
        </w:rPr>
        <w:t xml:space="preserve">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okoliczności określonych w ustawie </w:t>
      </w:r>
      <w:proofErr w:type="spellStart"/>
      <w:r w:rsidR="00860967" w:rsidRPr="007C4F93">
        <w:rPr>
          <w:rFonts w:cs="Times New Roman"/>
          <w:kern w:val="16"/>
          <w:sz w:val="22"/>
          <w:szCs w:val="22"/>
        </w:rPr>
        <w:t>pzp</w:t>
      </w:r>
      <w:proofErr w:type="spellEnd"/>
      <w:r w:rsidRPr="007C4F93">
        <w:rPr>
          <w:rFonts w:cs="Times New Roman"/>
          <w:kern w:val="16"/>
          <w:sz w:val="22"/>
          <w:szCs w:val="22"/>
        </w:rPr>
        <w:t xml:space="preserve">. W dokumencie </w:t>
      </w:r>
      <w:r w:rsidRPr="007C4F93">
        <w:rPr>
          <w:rFonts w:cs="Times New Roman"/>
          <w:kern w:val="16"/>
          <w:sz w:val="22"/>
          <w:szCs w:val="22"/>
        </w:rPr>
        <w:lastRenderedPageBreak/>
        <w:t xml:space="preserve">tym, gwarant/poręczyciel nie może uzależniać dokonania zapłaty od spełnienia przez beneficjenta (Gminę Sawin) dodatkowych warunków (np. żądanie przesłania wezwania zapłaty za pośrednictwem banku prowadzącego rachunek Gminy Sawin), albo żądania potwierdzenia przez notariusza, że podpisy złożone na żądaniu zapłaty należą do osób umocowanych do występowania w imieniu Gminy Sawin, albo żądanie złożenia wezwania np. tylko w formie listu poleconego czy kurierem) albo przedłożenia dodatkowych dokumentów (oprócz </w:t>
      </w:r>
      <w:r w:rsidRPr="007C4F93">
        <w:rPr>
          <w:rFonts w:cs="Times New Roman"/>
          <w:sz w:val="22"/>
          <w:szCs w:val="22"/>
        </w:rPr>
        <w:t>do</w:t>
      </w:r>
      <w:r w:rsidRPr="007C4F93">
        <w:rPr>
          <w:rFonts w:cs="Times New Roman"/>
          <w:kern w:val="16"/>
          <w:sz w:val="22"/>
          <w:szCs w:val="22"/>
        </w:rPr>
        <w:t>kumentu potwierdzającego umocowanie osób do występowania w imieniu Gminy Sawin z żądaniem zapłaty).</w:t>
      </w:r>
    </w:p>
    <w:p w:rsidR="00F851C8" w:rsidRPr="007C4F93" w:rsidRDefault="00F851C8" w:rsidP="00E532B1">
      <w:pPr>
        <w:pStyle w:val="Bezodstpw"/>
        <w:numPr>
          <w:ilvl w:val="0"/>
          <w:numId w:val="6"/>
        </w:numPr>
        <w:spacing w:line="276" w:lineRule="auto"/>
        <w:jc w:val="both"/>
        <w:rPr>
          <w:rFonts w:cs="Times New Roman"/>
          <w:sz w:val="22"/>
          <w:szCs w:val="22"/>
          <w:lang w:eastAsia="ar-SA" w:bidi="ar-SA"/>
        </w:rPr>
      </w:pPr>
      <w:r w:rsidRPr="007C4F93">
        <w:rPr>
          <w:rFonts w:cs="Times New Roman"/>
          <w:sz w:val="22"/>
          <w:szCs w:val="22"/>
          <w:lang w:eastAsia="ar-SA" w:bidi="ar-SA"/>
        </w:rPr>
        <w:t xml:space="preserve">Wadium wnoszone w pieniądzu należy wpłacić przelewem na rachunek bankowy zamawiającego </w:t>
      </w:r>
      <w:r w:rsidR="00C52579" w:rsidRPr="007C4F93">
        <w:rPr>
          <w:rFonts w:cs="Times New Roman"/>
          <w:sz w:val="22"/>
          <w:szCs w:val="22"/>
          <w:lang w:eastAsia="ar-SA" w:bidi="ar-SA"/>
        </w:rPr>
        <w:t xml:space="preserve">w BS Sawin </w:t>
      </w:r>
      <w:r w:rsidR="00E373B8" w:rsidRPr="007C4F93">
        <w:rPr>
          <w:rFonts w:cs="Times New Roman"/>
          <w:sz w:val="22"/>
          <w:szCs w:val="22"/>
          <w:lang w:eastAsia="ar-SA" w:bidi="ar-SA"/>
        </w:rPr>
        <w:t>n</w:t>
      </w:r>
      <w:r w:rsidRPr="007C4F93">
        <w:rPr>
          <w:rFonts w:cs="Times New Roman"/>
          <w:sz w:val="22"/>
          <w:szCs w:val="22"/>
          <w:lang w:eastAsia="ar-SA" w:bidi="ar-SA"/>
        </w:rPr>
        <w:t xml:space="preserve">r </w:t>
      </w:r>
      <w:r w:rsidRPr="007C4F93">
        <w:rPr>
          <w:rFonts w:cs="Times New Roman"/>
          <w:b/>
          <w:bCs/>
          <w:i/>
          <w:iCs/>
          <w:sz w:val="22"/>
          <w:szCs w:val="22"/>
          <w:lang w:eastAsia="ar-SA" w:bidi="ar-SA"/>
        </w:rPr>
        <w:t xml:space="preserve">47 8192 0002 2001 0000 0853 0004. </w:t>
      </w:r>
      <w:r w:rsidRPr="007C4F93">
        <w:rPr>
          <w:rFonts w:cs="Times New Roman"/>
          <w:bCs/>
          <w:iCs/>
          <w:sz w:val="22"/>
          <w:szCs w:val="22"/>
          <w:lang w:eastAsia="ar-SA" w:bidi="ar-SA"/>
        </w:rPr>
        <w:t xml:space="preserve">Przy czym </w:t>
      </w:r>
      <w:r w:rsidRPr="007C4F93">
        <w:rPr>
          <w:rFonts w:cs="Times New Roman"/>
          <w:b/>
          <w:bCs/>
          <w:i/>
          <w:iCs/>
          <w:sz w:val="22"/>
          <w:szCs w:val="22"/>
          <w:u w:val="single"/>
          <w:lang w:eastAsia="ar-SA" w:bidi="ar-SA"/>
        </w:rPr>
        <w:t>za termin wniesienia wadium w formie przelewu pieniężnego przyjmuje się termin uznania na rachunku Zamawiającego</w:t>
      </w:r>
      <w:r w:rsidRPr="007C4F93">
        <w:rPr>
          <w:rFonts w:cs="Times New Roman"/>
          <w:bCs/>
          <w:iCs/>
          <w:sz w:val="22"/>
          <w:szCs w:val="22"/>
          <w:lang w:eastAsia="ar-SA" w:bidi="ar-SA"/>
        </w:rPr>
        <w:t xml:space="preserve">. </w:t>
      </w:r>
      <w:r w:rsidRPr="007C4F93">
        <w:rPr>
          <w:rFonts w:cs="Times New Roman"/>
          <w:sz w:val="22"/>
          <w:szCs w:val="22"/>
          <w:lang w:eastAsia="ar-SA" w:bidi="ar-SA"/>
        </w:rPr>
        <w:t>Wadium wniesione w pozostałych formach należy w oryginale dołączyć do oferty.</w:t>
      </w:r>
    </w:p>
    <w:p w:rsidR="00F851C8" w:rsidRPr="007C4F93" w:rsidRDefault="00F851C8" w:rsidP="00E532B1">
      <w:pPr>
        <w:pStyle w:val="Bezodstpw"/>
        <w:numPr>
          <w:ilvl w:val="0"/>
          <w:numId w:val="6"/>
        </w:numPr>
        <w:spacing w:line="276" w:lineRule="auto"/>
        <w:jc w:val="both"/>
        <w:rPr>
          <w:rFonts w:cs="Times New Roman"/>
          <w:sz w:val="22"/>
          <w:szCs w:val="22"/>
          <w:lang w:eastAsia="ar-SA" w:bidi="ar-SA"/>
        </w:rPr>
      </w:pPr>
      <w:r w:rsidRPr="007C4F93">
        <w:rPr>
          <w:rFonts w:cs="Times New Roman"/>
          <w:sz w:val="22"/>
          <w:szCs w:val="22"/>
        </w:rPr>
        <w:t xml:space="preserve">Wadium zostanie zwrócone lub zatrzymane zgodnie z art.46 ustawy </w:t>
      </w:r>
      <w:proofErr w:type="spellStart"/>
      <w:r w:rsidRPr="007C4F93">
        <w:rPr>
          <w:rFonts w:cs="Times New Roman"/>
          <w:sz w:val="22"/>
          <w:szCs w:val="22"/>
        </w:rPr>
        <w:t>pzp</w:t>
      </w:r>
      <w:proofErr w:type="spellEnd"/>
      <w:r w:rsidRPr="007C4F93">
        <w:rPr>
          <w:rFonts w:cs="Times New Roman"/>
          <w:sz w:val="22"/>
          <w:szCs w:val="22"/>
        </w:rPr>
        <w:t>.</w:t>
      </w:r>
    </w:p>
    <w:p w:rsidR="00AA0963" w:rsidRPr="007C4F93" w:rsidRDefault="00BC0A6E" w:rsidP="00E532B1">
      <w:pPr>
        <w:pStyle w:val="Nagwek5"/>
        <w:shd w:val="clear" w:color="auto" w:fill="C6D9F1"/>
        <w:spacing w:line="276" w:lineRule="auto"/>
        <w:jc w:val="both"/>
        <w:rPr>
          <w:rFonts w:ascii="Times New Roman" w:hAnsi="Times New Roman"/>
          <w:sz w:val="22"/>
          <w:szCs w:val="22"/>
          <w:lang w:eastAsia="ar-SA" w:bidi="ar-SA"/>
        </w:rPr>
      </w:pPr>
      <w:r w:rsidRPr="007C4F93">
        <w:rPr>
          <w:rFonts w:ascii="Times New Roman" w:hAnsi="Times New Roman"/>
          <w:sz w:val="22"/>
          <w:szCs w:val="22"/>
          <w:lang w:eastAsia="ar-SA" w:bidi="ar-SA"/>
        </w:rPr>
        <w:t>9</w:t>
      </w:r>
      <w:r w:rsidR="00FE1E93" w:rsidRPr="007C4F93">
        <w:rPr>
          <w:rFonts w:ascii="Times New Roman" w:hAnsi="Times New Roman"/>
          <w:sz w:val="22"/>
          <w:szCs w:val="22"/>
          <w:lang w:eastAsia="ar-SA" w:bidi="ar-SA"/>
        </w:rPr>
        <w:t>.</w:t>
      </w:r>
      <w:r w:rsidR="00C42DA2" w:rsidRPr="007C4F93">
        <w:rPr>
          <w:rFonts w:ascii="Times New Roman" w:hAnsi="Times New Roman"/>
          <w:sz w:val="22"/>
          <w:szCs w:val="22"/>
          <w:lang w:eastAsia="ar-SA" w:bidi="ar-SA"/>
        </w:rPr>
        <w:t xml:space="preserve"> Termin związania ofertą</w:t>
      </w:r>
    </w:p>
    <w:p w:rsidR="00464D79" w:rsidRPr="007C4F93" w:rsidRDefault="00464D79" w:rsidP="0067016B">
      <w:pPr>
        <w:numPr>
          <w:ilvl w:val="1"/>
          <w:numId w:val="24"/>
        </w:numPr>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Wykonawca pozostaje związany ofertą przez okres </w:t>
      </w:r>
      <w:r w:rsidRPr="007C4F93">
        <w:rPr>
          <w:rFonts w:eastAsia="Times New Roman" w:cs="Times New Roman"/>
          <w:bCs/>
          <w:iCs/>
          <w:sz w:val="22"/>
          <w:szCs w:val="22"/>
          <w:lang w:eastAsia="ar-SA" w:bidi="ar-SA"/>
        </w:rPr>
        <w:t>30 dni</w:t>
      </w:r>
      <w:r w:rsidR="002D2391" w:rsidRPr="007C4F93">
        <w:rPr>
          <w:rFonts w:eastAsia="Times New Roman" w:cs="Times New Roman"/>
          <w:bCs/>
          <w:iCs/>
          <w:sz w:val="22"/>
          <w:szCs w:val="22"/>
          <w:lang w:eastAsia="ar-SA" w:bidi="ar-SA"/>
        </w:rPr>
        <w:t xml:space="preserve"> </w:t>
      </w:r>
      <w:r w:rsidR="00C15765" w:rsidRPr="007C4F93">
        <w:rPr>
          <w:rFonts w:cs="Times New Roman"/>
          <w:sz w:val="22"/>
          <w:szCs w:val="22"/>
          <w:lang w:eastAsia="ar-SA" w:bidi="ar-SA"/>
        </w:rPr>
        <w:t xml:space="preserve">(art. 85 ust.1 pkt 1 </w:t>
      </w:r>
      <w:proofErr w:type="spellStart"/>
      <w:r w:rsidR="00C15765" w:rsidRPr="007C4F93">
        <w:rPr>
          <w:rFonts w:cs="Times New Roman"/>
          <w:sz w:val="22"/>
          <w:szCs w:val="22"/>
          <w:lang w:eastAsia="ar-SA" w:bidi="ar-SA"/>
        </w:rPr>
        <w:t>pzp</w:t>
      </w:r>
      <w:proofErr w:type="spellEnd"/>
      <w:r w:rsidR="00C15765" w:rsidRPr="007C4F93">
        <w:rPr>
          <w:rFonts w:cs="Times New Roman"/>
          <w:sz w:val="22"/>
          <w:szCs w:val="22"/>
          <w:lang w:eastAsia="ar-SA" w:bidi="ar-SA"/>
        </w:rPr>
        <w:t>)</w:t>
      </w:r>
      <w:r w:rsidR="00C15765" w:rsidRPr="007C4F93">
        <w:rPr>
          <w:rFonts w:eastAsia="Times New Roman" w:cs="Times New Roman"/>
          <w:sz w:val="22"/>
          <w:szCs w:val="22"/>
          <w:lang w:eastAsia="ar-SA" w:bidi="ar-SA"/>
        </w:rPr>
        <w:t>.</w:t>
      </w:r>
      <w:r w:rsidRPr="007C4F93">
        <w:rPr>
          <w:rFonts w:eastAsia="Times New Roman" w:cs="Times New Roman"/>
          <w:sz w:val="22"/>
          <w:szCs w:val="22"/>
          <w:lang w:eastAsia="ar-SA" w:bidi="ar-SA"/>
        </w:rPr>
        <w:t xml:space="preserve"> Bieg terminu związania ofertą rozpoczyna się wraz z upływem terminu składania ofert.</w:t>
      </w:r>
    </w:p>
    <w:p w:rsidR="001C4E6C" w:rsidRPr="007C4F93" w:rsidRDefault="001C4E6C" w:rsidP="0067016B">
      <w:pPr>
        <w:numPr>
          <w:ilvl w:val="1"/>
          <w:numId w:val="24"/>
        </w:numPr>
        <w:spacing w:line="276" w:lineRule="auto"/>
        <w:ind w:left="426"/>
        <w:jc w:val="both"/>
        <w:rPr>
          <w:rFonts w:eastAsia="Times New Roman" w:cs="Times New Roman"/>
          <w:sz w:val="22"/>
          <w:szCs w:val="22"/>
          <w:lang w:eastAsia="ar-SA" w:bidi="ar-SA"/>
        </w:rPr>
      </w:pPr>
      <w:r w:rsidRPr="007C4F93">
        <w:rPr>
          <w:rFonts w:eastAsia="Cambria" w:cs="Times New Roman"/>
          <w:sz w:val="22"/>
          <w:szCs w:val="22"/>
        </w:rPr>
        <w:t xml:space="preserve">Na podstawie art. 89 ust. 1 pkt 7a ustawy </w:t>
      </w:r>
      <w:proofErr w:type="spellStart"/>
      <w:r w:rsidRPr="007C4F93">
        <w:rPr>
          <w:rFonts w:eastAsia="Cambria" w:cs="Times New Roman"/>
          <w:sz w:val="22"/>
          <w:szCs w:val="22"/>
        </w:rPr>
        <w:t>pzp</w:t>
      </w:r>
      <w:proofErr w:type="spellEnd"/>
      <w:r w:rsidRPr="007C4F93">
        <w:rPr>
          <w:rFonts w:eastAsia="Cambria" w:cs="Times New Roman"/>
          <w:sz w:val="22"/>
          <w:szCs w:val="22"/>
        </w:rPr>
        <w:t xml:space="preserve"> Zamawiający odrzuci ofertę, jeżeli Wykonawca nie wyrazi zgody, o której mowa w art. 85 ust. 2 ustawy </w:t>
      </w:r>
      <w:proofErr w:type="spellStart"/>
      <w:r w:rsidRPr="007C4F93">
        <w:rPr>
          <w:rFonts w:eastAsia="Cambria" w:cs="Times New Roman"/>
          <w:sz w:val="22"/>
          <w:szCs w:val="22"/>
        </w:rPr>
        <w:t>pzp</w:t>
      </w:r>
      <w:proofErr w:type="spellEnd"/>
      <w:r w:rsidRPr="007C4F93">
        <w:rPr>
          <w:rFonts w:eastAsia="Cambria" w:cs="Times New Roman"/>
          <w:sz w:val="22"/>
          <w:szCs w:val="22"/>
        </w:rPr>
        <w:t>, na przedłużenie terminu związania ofertą.</w:t>
      </w:r>
    </w:p>
    <w:p w:rsidR="00AA0963" w:rsidRPr="007C4F93" w:rsidRDefault="004F387A" w:rsidP="00E532B1">
      <w:pPr>
        <w:pStyle w:val="Nagwek5"/>
        <w:shd w:val="clear" w:color="auto" w:fill="C6D9F1"/>
        <w:spacing w:line="276" w:lineRule="auto"/>
        <w:jc w:val="both"/>
        <w:rPr>
          <w:rFonts w:ascii="Times New Roman" w:hAnsi="Times New Roman"/>
          <w:sz w:val="22"/>
          <w:szCs w:val="22"/>
          <w:lang w:eastAsia="ar-SA" w:bidi="ar-SA"/>
        </w:rPr>
      </w:pPr>
      <w:r w:rsidRPr="007C4F93">
        <w:rPr>
          <w:rFonts w:ascii="Times New Roman" w:hAnsi="Times New Roman"/>
          <w:sz w:val="22"/>
          <w:szCs w:val="22"/>
          <w:lang w:eastAsia="ar-SA" w:bidi="ar-SA"/>
        </w:rPr>
        <w:t>1</w:t>
      </w:r>
      <w:r w:rsidR="00BC0A6E" w:rsidRPr="007C4F93">
        <w:rPr>
          <w:rFonts w:ascii="Times New Roman" w:hAnsi="Times New Roman"/>
          <w:sz w:val="22"/>
          <w:szCs w:val="22"/>
          <w:lang w:eastAsia="ar-SA" w:bidi="ar-SA"/>
        </w:rPr>
        <w:t>0</w:t>
      </w:r>
      <w:r w:rsidR="00FE1E93" w:rsidRPr="007C4F93">
        <w:rPr>
          <w:rFonts w:ascii="Times New Roman" w:hAnsi="Times New Roman"/>
          <w:sz w:val="22"/>
          <w:szCs w:val="22"/>
          <w:lang w:eastAsia="ar-SA" w:bidi="ar-SA"/>
        </w:rPr>
        <w:t>.</w:t>
      </w:r>
      <w:r w:rsidRPr="007C4F93">
        <w:rPr>
          <w:rFonts w:ascii="Times New Roman" w:hAnsi="Times New Roman"/>
          <w:sz w:val="22"/>
          <w:szCs w:val="22"/>
          <w:lang w:eastAsia="ar-SA" w:bidi="ar-SA"/>
        </w:rPr>
        <w:t xml:space="preserve"> </w:t>
      </w:r>
      <w:r w:rsidR="00C42DA2" w:rsidRPr="007C4F93">
        <w:rPr>
          <w:rFonts w:ascii="Times New Roman" w:hAnsi="Times New Roman"/>
          <w:sz w:val="22"/>
          <w:szCs w:val="22"/>
          <w:lang w:eastAsia="ar-SA" w:bidi="ar-SA"/>
        </w:rPr>
        <w:t>Opis sposobu przygotowania i złożenia oferty</w:t>
      </w:r>
    </w:p>
    <w:p w:rsidR="00464D79" w:rsidRPr="007C4F93" w:rsidRDefault="00464D79" w:rsidP="00E532B1">
      <w:pPr>
        <w:pStyle w:val="Tekstpodstawowy"/>
        <w:numPr>
          <w:ilvl w:val="1"/>
          <w:numId w:val="3"/>
        </w:numPr>
        <w:spacing w:line="276" w:lineRule="auto"/>
        <w:ind w:left="426" w:hanging="426"/>
        <w:jc w:val="both"/>
        <w:rPr>
          <w:rFonts w:eastAsia="Times New Roman" w:cs="Times New Roman"/>
          <w:b/>
          <w:bCs/>
          <w:sz w:val="22"/>
          <w:szCs w:val="22"/>
          <w:lang w:eastAsia="ar-SA" w:bidi="ar-SA"/>
        </w:rPr>
      </w:pPr>
      <w:r w:rsidRPr="007C4F93">
        <w:rPr>
          <w:rFonts w:eastAsia="Times New Roman" w:cs="Times New Roman"/>
          <w:sz w:val="22"/>
          <w:szCs w:val="22"/>
          <w:lang w:eastAsia="ar-SA" w:bidi="ar-SA"/>
        </w:rPr>
        <w:t xml:space="preserve">Oferta </w:t>
      </w:r>
      <w:r w:rsidRPr="007C4F93">
        <w:rPr>
          <w:rFonts w:cs="Times New Roman"/>
          <w:sz w:val="22"/>
          <w:szCs w:val="22"/>
        </w:rPr>
        <w:t xml:space="preserve">wraz z załącznikami powinna być napisana na </w:t>
      </w:r>
      <w:r w:rsidR="00172FD1" w:rsidRPr="007C4F93">
        <w:rPr>
          <w:rFonts w:cs="Times New Roman"/>
          <w:sz w:val="22"/>
          <w:szCs w:val="22"/>
        </w:rPr>
        <w:t xml:space="preserve">komputerze </w:t>
      </w:r>
      <w:r w:rsidRPr="007C4F93">
        <w:rPr>
          <w:rFonts w:cs="Times New Roman"/>
          <w:sz w:val="22"/>
          <w:szCs w:val="22"/>
        </w:rPr>
        <w:t>(</w:t>
      </w:r>
      <w:r w:rsidR="00172FD1" w:rsidRPr="007C4F93">
        <w:rPr>
          <w:rFonts w:cs="Times New Roman"/>
          <w:sz w:val="22"/>
          <w:szCs w:val="22"/>
        </w:rPr>
        <w:t>maszynie</w:t>
      </w:r>
      <w:r w:rsidRPr="007C4F93">
        <w:rPr>
          <w:rFonts w:cs="Times New Roman"/>
          <w:sz w:val="22"/>
          <w:szCs w:val="22"/>
        </w:rPr>
        <w:t xml:space="preserve">) lub </w:t>
      </w:r>
      <w:r w:rsidR="005C627C" w:rsidRPr="007C4F93">
        <w:rPr>
          <w:rFonts w:cs="Times New Roman"/>
          <w:sz w:val="22"/>
          <w:szCs w:val="22"/>
        </w:rPr>
        <w:t>czytelnie</w:t>
      </w:r>
      <w:r w:rsidR="005244A9" w:rsidRPr="007C4F93">
        <w:rPr>
          <w:rFonts w:cs="Times New Roman"/>
          <w:sz w:val="22"/>
          <w:szCs w:val="22"/>
        </w:rPr>
        <w:t xml:space="preserve"> </w:t>
      </w:r>
      <w:r w:rsidRPr="007C4F93">
        <w:rPr>
          <w:rFonts w:cs="Times New Roman"/>
          <w:sz w:val="22"/>
          <w:szCs w:val="22"/>
        </w:rPr>
        <w:t>nieścieralnym atramentem</w:t>
      </w:r>
      <w:r w:rsidRPr="007C4F93">
        <w:rPr>
          <w:rFonts w:eastAsia="Times New Roman" w:cs="Times New Roman"/>
          <w:sz w:val="22"/>
          <w:szCs w:val="22"/>
          <w:lang w:eastAsia="ar-SA" w:bidi="ar-SA"/>
        </w:rPr>
        <w:t xml:space="preserve"> w języku polskim </w:t>
      </w:r>
      <w:r w:rsidRPr="007C4F93">
        <w:rPr>
          <w:rFonts w:eastAsia="Times New Roman" w:cs="Times New Roman"/>
          <w:i/>
          <w:sz w:val="22"/>
          <w:szCs w:val="22"/>
          <w:lang w:eastAsia="ar-SA" w:bidi="ar-SA"/>
        </w:rPr>
        <w:t>(art.9)</w:t>
      </w:r>
      <w:r w:rsidRPr="007C4F93">
        <w:rPr>
          <w:rFonts w:cs="Times New Roman"/>
          <w:sz w:val="22"/>
          <w:szCs w:val="22"/>
        </w:rPr>
        <w:t xml:space="preserve"> oraz podpisana przez osobę lub osoby uprawnione do reprezentowania Wykonawcy w obrocie gospodarczym, zgodnie z aktem rejestracyjnym, wymaganiami ustawowymi, przepisami prawa i</w:t>
      </w:r>
      <w:r w:rsidRPr="007C4F93">
        <w:rPr>
          <w:rFonts w:eastAsia="Times New Roman" w:cs="Times New Roman"/>
          <w:sz w:val="22"/>
          <w:szCs w:val="22"/>
          <w:lang w:eastAsia="ar-SA" w:bidi="ar-SA"/>
        </w:rPr>
        <w:t xml:space="preserve"> złożona pod rygorem nieważności, w formie pisemnej, której treść</w:t>
      </w:r>
      <w:r w:rsidRPr="007C4F93">
        <w:rPr>
          <w:rFonts w:cs="Times New Roman"/>
          <w:sz w:val="22"/>
          <w:szCs w:val="22"/>
        </w:rPr>
        <w:t xml:space="preserve"> musi odpowiadać treści specyfikacji istotnych warunków zmówienia. K</w:t>
      </w:r>
      <w:r w:rsidRPr="007C4F93">
        <w:rPr>
          <w:rFonts w:eastAsia="Times New Roman" w:cs="Times New Roman"/>
          <w:sz w:val="22"/>
          <w:szCs w:val="22"/>
          <w:lang w:eastAsia="ar-SA" w:bidi="ar-SA"/>
        </w:rPr>
        <w:t xml:space="preserve">ażdy Wykonawca może złożyć tylko jedną ofertę, sam lub jako partner w konsorcjum </w:t>
      </w:r>
      <w:r w:rsidRPr="007C4F93">
        <w:rPr>
          <w:rFonts w:eastAsia="Times New Roman" w:cs="Times New Roman"/>
          <w:i/>
          <w:sz w:val="22"/>
          <w:szCs w:val="22"/>
          <w:lang w:eastAsia="ar-SA" w:bidi="ar-SA"/>
        </w:rPr>
        <w:t>(art.82)</w:t>
      </w:r>
      <w:r w:rsidRPr="007C4F93">
        <w:rPr>
          <w:rFonts w:eastAsia="Times New Roman" w:cs="Times New Roman"/>
          <w:sz w:val="22"/>
          <w:szCs w:val="22"/>
          <w:lang w:eastAsia="ar-SA" w:bidi="ar-SA"/>
        </w:rPr>
        <w:t>.</w:t>
      </w:r>
      <w:r w:rsidRPr="007C4F93">
        <w:rPr>
          <w:rFonts w:eastAsia="Times New Roman" w:cs="Times New Roman"/>
          <w:i/>
          <w:sz w:val="22"/>
          <w:szCs w:val="22"/>
          <w:lang w:eastAsia="ar-SA" w:bidi="ar-SA"/>
        </w:rPr>
        <w:t xml:space="preserve"> </w:t>
      </w:r>
    </w:p>
    <w:p w:rsidR="00464D79" w:rsidRPr="007C4F93" w:rsidRDefault="00464D79" w:rsidP="00E532B1">
      <w:pPr>
        <w:pStyle w:val="Tekstpodstawowy"/>
        <w:numPr>
          <w:ilvl w:val="1"/>
          <w:numId w:val="3"/>
        </w:numPr>
        <w:spacing w:line="276" w:lineRule="auto"/>
        <w:ind w:left="426" w:hanging="426"/>
        <w:jc w:val="both"/>
        <w:rPr>
          <w:rFonts w:eastAsia="Times New Roman" w:cs="Times New Roman"/>
          <w:b/>
          <w:bCs/>
          <w:sz w:val="22"/>
          <w:szCs w:val="22"/>
          <w:lang w:eastAsia="ar-SA" w:bidi="ar-SA"/>
        </w:rPr>
      </w:pPr>
      <w:r w:rsidRPr="007C4F93">
        <w:rPr>
          <w:rFonts w:eastAsia="Times New Roman" w:cs="Times New Roman"/>
          <w:b/>
          <w:bCs/>
          <w:sz w:val="22"/>
          <w:szCs w:val="22"/>
          <w:lang w:eastAsia="ar-SA" w:bidi="ar-SA"/>
        </w:rPr>
        <w:t xml:space="preserve">Dokumenty składane wraz z ofertą </w:t>
      </w:r>
      <w:r w:rsidRPr="007C4F93">
        <w:rPr>
          <w:rFonts w:eastAsia="Times New Roman" w:cs="Times New Roman"/>
          <w:sz w:val="22"/>
          <w:szCs w:val="22"/>
          <w:lang w:eastAsia="ar-SA" w:bidi="ar-SA"/>
        </w:rPr>
        <w:t>- Wykonawca składa następujące dokumenty</w:t>
      </w:r>
      <w:r w:rsidR="002B72A5" w:rsidRPr="007C4F93">
        <w:rPr>
          <w:rFonts w:eastAsia="Times New Roman" w:cs="Times New Roman"/>
          <w:sz w:val="22"/>
          <w:szCs w:val="22"/>
          <w:lang w:eastAsia="ar-SA" w:bidi="ar-SA"/>
        </w:rPr>
        <w:t xml:space="preserve"> i oświadczenia</w:t>
      </w:r>
      <w:r w:rsidRPr="007C4F93">
        <w:rPr>
          <w:rFonts w:eastAsia="Times New Roman" w:cs="Times New Roman"/>
          <w:sz w:val="22"/>
          <w:szCs w:val="22"/>
          <w:lang w:eastAsia="ar-SA" w:bidi="ar-SA"/>
        </w:rPr>
        <w:t>:</w:t>
      </w:r>
    </w:p>
    <w:tbl>
      <w:tblPr>
        <w:tblW w:w="892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8354"/>
      </w:tblGrid>
      <w:tr w:rsidR="003B3375" w:rsidRPr="007C4F93" w:rsidTr="00135F46">
        <w:trPr>
          <w:trHeight w:val="252"/>
        </w:trPr>
        <w:tc>
          <w:tcPr>
            <w:tcW w:w="566" w:type="dxa"/>
          </w:tcPr>
          <w:p w:rsidR="003B3375" w:rsidRPr="007C4F93" w:rsidRDefault="003B3375" w:rsidP="00E532B1">
            <w:pPr>
              <w:pStyle w:val="Bezodstpw"/>
              <w:spacing w:line="276" w:lineRule="auto"/>
              <w:rPr>
                <w:rFonts w:cs="Times New Roman"/>
                <w:sz w:val="22"/>
                <w:szCs w:val="22"/>
              </w:rPr>
            </w:pPr>
            <w:r w:rsidRPr="007C4F93">
              <w:rPr>
                <w:rFonts w:cs="Times New Roman"/>
                <w:sz w:val="22"/>
                <w:szCs w:val="22"/>
              </w:rPr>
              <w:t>1</w:t>
            </w:r>
          </w:p>
        </w:tc>
        <w:tc>
          <w:tcPr>
            <w:tcW w:w="8354" w:type="dxa"/>
          </w:tcPr>
          <w:p w:rsidR="003B3375" w:rsidRPr="007C4F93" w:rsidRDefault="00236756" w:rsidP="00E532B1">
            <w:pPr>
              <w:pStyle w:val="Style6"/>
              <w:widowControl/>
              <w:tabs>
                <w:tab w:val="left" w:pos="1651"/>
              </w:tabs>
              <w:spacing w:line="276" w:lineRule="auto"/>
              <w:ind w:firstLine="0"/>
              <w:rPr>
                <w:rFonts w:ascii="Times New Roman" w:hAnsi="Times New Roman" w:cs="Times New Roman"/>
                <w:sz w:val="22"/>
                <w:szCs w:val="22"/>
              </w:rPr>
            </w:pPr>
            <w:r w:rsidRPr="007C4F93">
              <w:rPr>
                <w:rStyle w:val="FontStyle27"/>
                <w:rFonts w:ascii="Times New Roman" w:hAnsi="Times New Roman" w:cs="Times New Roman"/>
                <w:b w:val="0"/>
                <w:sz w:val="22"/>
                <w:szCs w:val="22"/>
              </w:rPr>
              <w:t>Formularz ofertowy (wg zał. nr 1</w:t>
            </w:r>
            <w:r w:rsidR="00982C2A" w:rsidRPr="007C4F93">
              <w:rPr>
                <w:rStyle w:val="FontStyle27"/>
                <w:rFonts w:ascii="Times New Roman" w:hAnsi="Times New Roman" w:cs="Times New Roman"/>
                <w:b w:val="0"/>
                <w:sz w:val="22"/>
                <w:szCs w:val="22"/>
              </w:rPr>
              <w:t>A, 1B, 1C</w:t>
            </w:r>
            <w:r w:rsidRPr="007C4F93">
              <w:rPr>
                <w:rStyle w:val="FontStyle27"/>
                <w:rFonts w:ascii="Times New Roman" w:hAnsi="Times New Roman" w:cs="Times New Roman"/>
                <w:b w:val="0"/>
                <w:sz w:val="22"/>
                <w:szCs w:val="22"/>
              </w:rPr>
              <w:t>)</w:t>
            </w:r>
          </w:p>
        </w:tc>
      </w:tr>
      <w:tr w:rsidR="001C4E6C" w:rsidRPr="007C4F93" w:rsidTr="00135F46">
        <w:trPr>
          <w:trHeight w:val="262"/>
        </w:trPr>
        <w:tc>
          <w:tcPr>
            <w:tcW w:w="566" w:type="dxa"/>
          </w:tcPr>
          <w:p w:rsidR="001C4E6C" w:rsidRPr="007C4F93" w:rsidRDefault="001C4E6C" w:rsidP="00E532B1">
            <w:pPr>
              <w:pStyle w:val="Bezodstpw"/>
              <w:spacing w:line="276" w:lineRule="auto"/>
              <w:rPr>
                <w:rFonts w:cs="Times New Roman"/>
                <w:sz w:val="22"/>
                <w:szCs w:val="22"/>
              </w:rPr>
            </w:pPr>
          </w:p>
        </w:tc>
        <w:tc>
          <w:tcPr>
            <w:tcW w:w="8354" w:type="dxa"/>
          </w:tcPr>
          <w:p w:rsidR="001C4E6C" w:rsidRPr="007C4F93" w:rsidRDefault="009E5B6D" w:rsidP="002345B4">
            <w:pPr>
              <w:pStyle w:val="Bezodstpw"/>
              <w:spacing w:line="276" w:lineRule="auto"/>
              <w:jc w:val="both"/>
              <w:rPr>
                <w:rStyle w:val="FontStyle27"/>
                <w:rFonts w:ascii="Times New Roman" w:hAnsi="Times New Roman" w:cs="Times New Roman"/>
                <w:b w:val="0"/>
                <w:sz w:val="22"/>
                <w:szCs w:val="22"/>
              </w:rPr>
            </w:pPr>
            <w:r w:rsidRPr="007C4F93">
              <w:rPr>
                <w:rStyle w:val="FontStyle26"/>
                <w:rFonts w:ascii="Times New Roman" w:hAnsi="Times New Roman" w:cs="Times New Roman"/>
                <w:sz w:val="22"/>
                <w:szCs w:val="22"/>
              </w:rPr>
              <w:t>Oświadczeni</w:t>
            </w:r>
            <w:r w:rsidR="002345B4">
              <w:rPr>
                <w:rStyle w:val="FontStyle26"/>
                <w:rFonts w:ascii="Times New Roman" w:hAnsi="Times New Roman" w:cs="Times New Roman"/>
                <w:sz w:val="22"/>
                <w:szCs w:val="22"/>
              </w:rPr>
              <w:t>a</w:t>
            </w:r>
            <w:r w:rsidRPr="007C4F93">
              <w:rPr>
                <w:rStyle w:val="FontStyle26"/>
                <w:rFonts w:ascii="Times New Roman" w:hAnsi="Times New Roman" w:cs="Times New Roman"/>
                <w:sz w:val="22"/>
                <w:szCs w:val="22"/>
              </w:rPr>
              <w:t xml:space="preserve"> wstępne (wg wzoru nr </w:t>
            </w:r>
            <w:r w:rsidR="00982C2A" w:rsidRPr="007C4F93">
              <w:rPr>
                <w:rStyle w:val="FontStyle26"/>
                <w:rFonts w:ascii="Times New Roman" w:hAnsi="Times New Roman" w:cs="Times New Roman"/>
                <w:sz w:val="22"/>
                <w:szCs w:val="22"/>
              </w:rPr>
              <w:t>3</w:t>
            </w:r>
            <w:r w:rsidR="002345B4">
              <w:rPr>
                <w:rStyle w:val="FontStyle26"/>
                <w:rFonts w:ascii="Times New Roman" w:hAnsi="Times New Roman" w:cs="Times New Roman"/>
                <w:sz w:val="22"/>
                <w:szCs w:val="22"/>
              </w:rPr>
              <w:t xml:space="preserve"> i 4</w:t>
            </w:r>
            <w:r w:rsidRPr="007C4F93">
              <w:rPr>
                <w:rStyle w:val="FontStyle26"/>
                <w:rFonts w:ascii="Times New Roman" w:hAnsi="Times New Roman" w:cs="Times New Roman"/>
                <w:sz w:val="22"/>
                <w:szCs w:val="22"/>
              </w:rPr>
              <w:t>)</w:t>
            </w:r>
          </w:p>
        </w:tc>
      </w:tr>
      <w:tr w:rsidR="009E5B6D" w:rsidRPr="007C4F93" w:rsidTr="00135F46">
        <w:trPr>
          <w:trHeight w:val="512"/>
        </w:trPr>
        <w:tc>
          <w:tcPr>
            <w:tcW w:w="566" w:type="dxa"/>
          </w:tcPr>
          <w:p w:rsidR="009E5B6D" w:rsidRPr="007C4F93" w:rsidRDefault="009E5B6D" w:rsidP="00E532B1">
            <w:pPr>
              <w:pStyle w:val="Bezodstpw"/>
              <w:spacing w:line="276" w:lineRule="auto"/>
              <w:rPr>
                <w:rFonts w:cs="Times New Roman"/>
                <w:sz w:val="22"/>
                <w:szCs w:val="22"/>
              </w:rPr>
            </w:pPr>
            <w:r w:rsidRPr="007C4F93">
              <w:rPr>
                <w:rFonts w:cs="Times New Roman"/>
                <w:sz w:val="22"/>
                <w:szCs w:val="22"/>
              </w:rPr>
              <w:t>2</w:t>
            </w:r>
          </w:p>
        </w:tc>
        <w:tc>
          <w:tcPr>
            <w:tcW w:w="8354" w:type="dxa"/>
          </w:tcPr>
          <w:p w:rsidR="009E5B6D" w:rsidRPr="007C4F93" w:rsidRDefault="00D813E4" w:rsidP="00E532B1">
            <w:pPr>
              <w:pStyle w:val="Bezodstpw"/>
              <w:spacing w:line="276" w:lineRule="auto"/>
              <w:rPr>
                <w:rFonts w:cs="Times New Roman"/>
                <w:sz w:val="22"/>
                <w:szCs w:val="22"/>
              </w:rPr>
            </w:pPr>
            <w:r>
              <w:rPr>
                <w:rFonts w:cs="Times New Roman"/>
                <w:bCs/>
                <w:sz w:val="22"/>
                <w:szCs w:val="22"/>
              </w:rPr>
              <w:t>O</w:t>
            </w:r>
            <w:r w:rsidR="009E5B6D" w:rsidRPr="007C4F93">
              <w:rPr>
                <w:rFonts w:cs="Times New Roman"/>
                <w:bCs/>
                <w:sz w:val="22"/>
                <w:szCs w:val="22"/>
              </w:rPr>
              <w:t>ryginał dokumentu potwierdzającego wniesienie wadium w przypadku wnoszenia wadium w formie niepieniężnej</w:t>
            </w:r>
          </w:p>
        </w:tc>
      </w:tr>
      <w:tr w:rsidR="009E5B6D" w:rsidRPr="007C4F93" w:rsidTr="00135F46">
        <w:trPr>
          <w:trHeight w:val="512"/>
        </w:trPr>
        <w:tc>
          <w:tcPr>
            <w:tcW w:w="566" w:type="dxa"/>
          </w:tcPr>
          <w:p w:rsidR="009E5B6D" w:rsidRPr="007C4F93" w:rsidRDefault="009E5B6D" w:rsidP="00E532B1">
            <w:pPr>
              <w:pStyle w:val="Bezodstpw"/>
              <w:spacing w:line="276" w:lineRule="auto"/>
              <w:rPr>
                <w:rFonts w:cs="Times New Roman"/>
                <w:sz w:val="22"/>
                <w:szCs w:val="22"/>
              </w:rPr>
            </w:pPr>
            <w:r w:rsidRPr="007C4F93">
              <w:rPr>
                <w:rFonts w:cs="Times New Roman"/>
                <w:sz w:val="22"/>
                <w:szCs w:val="22"/>
              </w:rPr>
              <w:t>3</w:t>
            </w:r>
          </w:p>
        </w:tc>
        <w:tc>
          <w:tcPr>
            <w:tcW w:w="8354" w:type="dxa"/>
          </w:tcPr>
          <w:p w:rsidR="009E5B6D" w:rsidRPr="007C4F93" w:rsidRDefault="00D813E4" w:rsidP="00E532B1">
            <w:pPr>
              <w:pStyle w:val="Style6"/>
              <w:widowControl/>
              <w:tabs>
                <w:tab w:val="left" w:pos="1651"/>
              </w:tabs>
              <w:spacing w:line="276" w:lineRule="auto"/>
              <w:ind w:left="33" w:firstLine="0"/>
              <w:rPr>
                <w:rFonts w:ascii="Times New Roman" w:hAnsi="Times New Roman" w:cs="Times New Roman"/>
                <w:sz w:val="22"/>
                <w:szCs w:val="22"/>
              </w:rPr>
            </w:pPr>
            <w:r>
              <w:rPr>
                <w:rFonts w:ascii="Times New Roman" w:hAnsi="Times New Roman" w:cs="Times New Roman"/>
                <w:bCs/>
                <w:iCs/>
                <w:sz w:val="22"/>
                <w:szCs w:val="22"/>
              </w:rPr>
              <w:t>D</w:t>
            </w:r>
            <w:r w:rsidR="009E5B6D" w:rsidRPr="007C4F93">
              <w:rPr>
                <w:rFonts w:ascii="Times New Roman" w:hAnsi="Times New Roman" w:cs="Times New Roman"/>
                <w:bCs/>
                <w:iCs/>
                <w:sz w:val="22"/>
                <w:szCs w:val="22"/>
              </w:rPr>
              <w:t>okument potwierdzający posiadanie uprawnień do złożenia (podpisania) oferty i jej załączników, jeżeli prawo to nie wynika z innych dokumentów złożonych wraz z ofertą</w:t>
            </w:r>
          </w:p>
        </w:tc>
      </w:tr>
    </w:tbl>
    <w:p w:rsidR="0001252A" w:rsidRPr="007C4F93" w:rsidRDefault="0001252A" w:rsidP="00E532B1">
      <w:pPr>
        <w:pStyle w:val="Tekstpodstawowy"/>
        <w:numPr>
          <w:ilvl w:val="1"/>
          <w:numId w:val="3"/>
        </w:numPr>
        <w:tabs>
          <w:tab w:val="left" w:pos="426"/>
        </w:tabs>
        <w:spacing w:line="276" w:lineRule="auto"/>
        <w:ind w:left="426" w:hanging="426"/>
        <w:jc w:val="both"/>
        <w:rPr>
          <w:rFonts w:cs="Times New Roman"/>
          <w:sz w:val="22"/>
          <w:szCs w:val="22"/>
        </w:rPr>
      </w:pPr>
      <w:r w:rsidRPr="007C4F93">
        <w:rPr>
          <w:rFonts w:cs="Times New Roman"/>
          <w:sz w:val="22"/>
          <w:szCs w:val="22"/>
        </w:rPr>
        <w:t>Wykonawca może, przed upływem terminu do składania of</w:t>
      </w:r>
      <w:r w:rsidR="00A7067D" w:rsidRPr="007C4F93">
        <w:rPr>
          <w:rFonts w:cs="Times New Roman"/>
          <w:sz w:val="22"/>
          <w:szCs w:val="22"/>
        </w:rPr>
        <w:t>ert, zmienić lub wycofać ofertę.</w:t>
      </w:r>
      <w:r w:rsidR="0097633F" w:rsidRPr="007C4F93">
        <w:rPr>
          <w:rFonts w:cs="Times New Roman"/>
          <w:sz w:val="22"/>
          <w:szCs w:val="22"/>
        </w:rPr>
        <w:t xml:space="preserve"> </w:t>
      </w:r>
      <w:r w:rsidR="0097633F" w:rsidRPr="007C4F93">
        <w:rPr>
          <w:rStyle w:val="FontStyle26"/>
          <w:rFonts w:ascii="Times New Roman" w:hAnsi="Times New Roman" w:cs="Times New Roman"/>
          <w:sz w:val="22"/>
          <w:szCs w:val="22"/>
        </w:rPr>
        <w:t>Oświadczenia powinny być opakowane tak, jak oferta, a opakowanie powinno zawierać odpowiednio dodatkowe oznaczenie wyrazem: „ZMIANA" lub „WYCOFANIE".</w:t>
      </w:r>
    </w:p>
    <w:p w:rsidR="00464D79" w:rsidRPr="007C4F93" w:rsidRDefault="00464D79" w:rsidP="00E532B1">
      <w:pPr>
        <w:pStyle w:val="Tekstpodstawowy"/>
        <w:numPr>
          <w:ilvl w:val="1"/>
          <w:numId w:val="3"/>
        </w:numPr>
        <w:tabs>
          <w:tab w:val="left" w:pos="426"/>
        </w:tabs>
        <w:spacing w:line="276" w:lineRule="auto"/>
        <w:ind w:left="426" w:hanging="426"/>
        <w:jc w:val="both"/>
        <w:rPr>
          <w:rFonts w:cs="Times New Roman"/>
          <w:sz w:val="22"/>
          <w:szCs w:val="22"/>
        </w:rPr>
      </w:pPr>
      <w:r w:rsidRPr="007C4F93">
        <w:rPr>
          <w:rFonts w:eastAsia="Times New Roman" w:cs="Times New Roman"/>
          <w:b/>
          <w:bCs/>
          <w:sz w:val="22"/>
          <w:szCs w:val="22"/>
          <w:lang w:eastAsia="ar-SA" w:bidi="ar-SA"/>
        </w:rPr>
        <w:t>Opakow</w:t>
      </w:r>
      <w:r w:rsidRPr="007C4F93">
        <w:rPr>
          <w:rFonts w:eastAsia="Times New Roman" w:cs="Times New Roman"/>
          <w:b/>
          <w:sz w:val="22"/>
          <w:szCs w:val="22"/>
          <w:lang w:eastAsia="ar-SA" w:bidi="ar-SA"/>
        </w:rPr>
        <w:t xml:space="preserve">anie i oznakowanie ofert </w:t>
      </w:r>
      <w:r w:rsidRPr="007C4F93">
        <w:rPr>
          <w:rFonts w:eastAsia="Times New Roman" w:cs="Times New Roman"/>
          <w:sz w:val="22"/>
          <w:szCs w:val="22"/>
          <w:lang w:eastAsia="ar-SA" w:bidi="ar-SA"/>
        </w:rPr>
        <w:t>- o</w:t>
      </w:r>
      <w:r w:rsidRPr="007C4F93">
        <w:rPr>
          <w:rFonts w:cs="Times New Roman"/>
          <w:sz w:val="22"/>
          <w:szCs w:val="22"/>
        </w:rPr>
        <w:t xml:space="preserve">ferta powinna zostać opakowana w taki sposób, aby nie można było zapoznać się z jej treścią do czasu otwarcia ofert i zaadresowana do zamawiającego na adres: Gmina Sawin, 22-107 Sawin, ul. Chutecka 12. Opakowanie powinno być oznaczone identyfikatorem w postaci pieczęci firmy i napisem: </w:t>
      </w:r>
      <w:r w:rsidR="00135F46" w:rsidRPr="007C4F93">
        <w:rPr>
          <w:rFonts w:cs="Times New Roman"/>
          <w:b/>
          <w:bCs/>
          <w:sz w:val="22"/>
          <w:szCs w:val="22"/>
        </w:rPr>
        <w:t xml:space="preserve">„Dostawa pomocy dydaktycznych, sprzętu komputerowego, oprogramowania, wyżywienia oraz </w:t>
      </w:r>
      <w:r w:rsidR="003A2CD1">
        <w:rPr>
          <w:rFonts w:cs="Times New Roman"/>
          <w:b/>
          <w:bCs/>
          <w:sz w:val="22"/>
          <w:szCs w:val="22"/>
        </w:rPr>
        <w:t>odw</w:t>
      </w:r>
      <w:r w:rsidR="002345B4">
        <w:rPr>
          <w:rFonts w:cs="Times New Roman"/>
          <w:b/>
          <w:bCs/>
          <w:sz w:val="22"/>
          <w:szCs w:val="22"/>
        </w:rPr>
        <w:t>o</w:t>
      </w:r>
      <w:r w:rsidR="003A2CD1">
        <w:rPr>
          <w:rFonts w:cs="Times New Roman"/>
          <w:b/>
          <w:bCs/>
          <w:sz w:val="22"/>
          <w:szCs w:val="22"/>
        </w:rPr>
        <w:t>z</w:t>
      </w:r>
      <w:r w:rsidR="00135F46" w:rsidRPr="007C4F93">
        <w:rPr>
          <w:rFonts w:cs="Times New Roman"/>
          <w:b/>
          <w:bCs/>
          <w:sz w:val="22"/>
          <w:szCs w:val="22"/>
        </w:rPr>
        <w:t>u uczniów</w:t>
      </w:r>
      <w:r w:rsidRPr="007C4F93">
        <w:rPr>
          <w:rFonts w:cs="Times New Roman"/>
          <w:bCs/>
          <w:iCs/>
          <w:sz w:val="22"/>
          <w:szCs w:val="22"/>
        </w:rPr>
        <w:t>”</w:t>
      </w:r>
      <w:r w:rsidR="00135F46" w:rsidRPr="007C4F93">
        <w:rPr>
          <w:rFonts w:cs="Times New Roman"/>
          <w:bCs/>
          <w:iCs/>
          <w:sz w:val="22"/>
          <w:szCs w:val="22"/>
        </w:rPr>
        <w:t xml:space="preserve"> </w:t>
      </w:r>
      <w:r w:rsidR="00135F46" w:rsidRPr="007C4F93">
        <w:rPr>
          <w:rFonts w:cs="Times New Roman"/>
          <w:b/>
          <w:bCs/>
          <w:iCs/>
          <w:sz w:val="22"/>
          <w:szCs w:val="22"/>
        </w:rPr>
        <w:t>– Część ….</w:t>
      </w:r>
      <w:r w:rsidR="00135F46" w:rsidRPr="007C4F93">
        <w:rPr>
          <w:rFonts w:cs="Times New Roman"/>
          <w:bCs/>
          <w:iCs/>
          <w:sz w:val="22"/>
          <w:szCs w:val="22"/>
        </w:rPr>
        <w:t xml:space="preserve"> </w:t>
      </w:r>
      <w:r w:rsidRPr="007C4F93">
        <w:rPr>
          <w:rFonts w:cs="Times New Roman"/>
          <w:bCs/>
          <w:iCs/>
          <w:sz w:val="22"/>
          <w:szCs w:val="22"/>
        </w:rPr>
        <w:t xml:space="preserve"> </w:t>
      </w:r>
      <w:r w:rsidR="00135F46" w:rsidRPr="007C4F93">
        <w:rPr>
          <w:rFonts w:cs="Times New Roman"/>
          <w:bCs/>
          <w:iCs/>
          <w:sz w:val="22"/>
          <w:szCs w:val="22"/>
        </w:rPr>
        <w:br/>
      </w:r>
      <w:r w:rsidRPr="007C4F93">
        <w:rPr>
          <w:rFonts w:cs="Times New Roman"/>
          <w:bCs/>
          <w:iCs/>
          <w:sz w:val="22"/>
          <w:szCs w:val="22"/>
        </w:rPr>
        <w:t>nie otwierać</w:t>
      </w:r>
      <w:r w:rsidR="002345B4">
        <w:rPr>
          <w:rFonts w:cs="Times New Roman"/>
          <w:bCs/>
          <w:iCs/>
          <w:sz w:val="22"/>
          <w:szCs w:val="22"/>
        </w:rPr>
        <w:t xml:space="preserve"> przed </w:t>
      </w:r>
      <w:r w:rsidR="002345B4" w:rsidRPr="00606AB8">
        <w:rPr>
          <w:rFonts w:cs="Times New Roman"/>
          <w:bCs/>
          <w:iCs/>
          <w:sz w:val="22"/>
          <w:szCs w:val="22"/>
        </w:rPr>
        <w:t>2</w:t>
      </w:r>
      <w:r w:rsidR="00C104BF">
        <w:rPr>
          <w:rFonts w:cs="Times New Roman"/>
          <w:bCs/>
          <w:iCs/>
          <w:sz w:val="22"/>
          <w:szCs w:val="22"/>
        </w:rPr>
        <w:t>5</w:t>
      </w:r>
      <w:r w:rsidR="002345B4" w:rsidRPr="00606AB8">
        <w:rPr>
          <w:rFonts w:cs="Times New Roman"/>
          <w:bCs/>
          <w:iCs/>
          <w:sz w:val="22"/>
          <w:szCs w:val="22"/>
        </w:rPr>
        <w:t>.10.2017</w:t>
      </w:r>
      <w:r w:rsidR="002345B4">
        <w:rPr>
          <w:rFonts w:cs="Times New Roman"/>
          <w:bCs/>
          <w:iCs/>
          <w:sz w:val="22"/>
          <w:szCs w:val="22"/>
        </w:rPr>
        <w:t xml:space="preserve"> .</w:t>
      </w:r>
      <w:r w:rsidRPr="007C4F93">
        <w:rPr>
          <w:rFonts w:cs="Times New Roman"/>
          <w:bCs/>
          <w:iCs/>
          <w:sz w:val="22"/>
          <w:szCs w:val="22"/>
        </w:rPr>
        <w:t xml:space="preserve"> przed godziną 1</w:t>
      </w:r>
      <w:r w:rsidR="00E532B1" w:rsidRPr="007C4F93">
        <w:rPr>
          <w:rFonts w:cs="Times New Roman"/>
          <w:bCs/>
          <w:iCs/>
          <w:sz w:val="22"/>
          <w:szCs w:val="22"/>
        </w:rPr>
        <w:t>2</w:t>
      </w:r>
      <w:r w:rsidR="002345B4">
        <w:rPr>
          <w:rFonts w:cs="Times New Roman"/>
          <w:bCs/>
          <w:iCs/>
          <w:sz w:val="22"/>
          <w:szCs w:val="22"/>
        </w:rPr>
        <w:t>.15.</w:t>
      </w:r>
    </w:p>
    <w:p w:rsidR="009A23B8" w:rsidRPr="007C4F93" w:rsidRDefault="009A23B8" w:rsidP="00E532B1">
      <w:pPr>
        <w:pStyle w:val="Tekstpodstawowy"/>
        <w:numPr>
          <w:ilvl w:val="1"/>
          <w:numId w:val="3"/>
        </w:numPr>
        <w:tabs>
          <w:tab w:val="left" w:pos="284"/>
        </w:tabs>
        <w:spacing w:after="0" w:line="276" w:lineRule="auto"/>
        <w:ind w:left="284" w:hanging="284"/>
        <w:jc w:val="both"/>
        <w:rPr>
          <w:rFonts w:cs="Times New Roman"/>
          <w:sz w:val="22"/>
          <w:szCs w:val="22"/>
        </w:rPr>
      </w:pPr>
      <w:r w:rsidRPr="007C4F93">
        <w:rPr>
          <w:rFonts w:cs="Times New Roman"/>
          <w:sz w:val="22"/>
          <w:szCs w:val="22"/>
        </w:rPr>
        <w:t xml:space="preserve">Jeżeli Wykonawca składając ofertę wraz z jej załącznikami zamierza zastrzec niektóre informacje w </w:t>
      </w:r>
      <w:r w:rsidRPr="007C4F93">
        <w:rPr>
          <w:rFonts w:cs="Times New Roman"/>
          <w:sz w:val="22"/>
          <w:szCs w:val="22"/>
        </w:rPr>
        <w:lastRenderedPageBreak/>
        <w:t xml:space="preserve">nich zawarte, zgodnie z postanowieniami art. 8 ust. 3 ustawy </w:t>
      </w:r>
      <w:proofErr w:type="spellStart"/>
      <w:r w:rsidRPr="007C4F93">
        <w:rPr>
          <w:rFonts w:cs="Times New Roman"/>
          <w:sz w:val="22"/>
          <w:szCs w:val="22"/>
        </w:rPr>
        <w:t>pzp</w:t>
      </w:r>
      <w:proofErr w:type="spellEnd"/>
      <w:r w:rsidRPr="007C4F93">
        <w:rPr>
          <w:rFonts w:cs="Times New Roman"/>
          <w:sz w:val="22"/>
          <w:szCs w:val="22"/>
        </w:rPr>
        <w:t xml:space="preserve">,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7C4F93">
        <w:rPr>
          <w:rFonts w:cs="Times New Roman"/>
          <w:bCs/>
          <w:sz w:val="22"/>
          <w:szCs w:val="22"/>
        </w:rPr>
        <w:t xml:space="preserve">Wykonawca nie może zastrzec nazwy (firmy) oraz jego adresu, a także informacji dotyczących ceny, terminu wykonania zamówienia i warunków płatności zawartych w jego ofercie. </w:t>
      </w:r>
      <w:r w:rsidRPr="007C4F93">
        <w:rPr>
          <w:rFonts w:cs="Times New Roman"/>
          <w:sz w:val="22"/>
          <w:szCs w:val="22"/>
        </w:rPr>
        <w:t>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zwalczaniu nieuczciwej konkurencji (Dz. U. z 2003 r. nr 153 poz. 1503)”. Zaleca się, aby zastrzeżone informacje stanowiące tajemnicę przedsiębiorstwa były trwale, oddzielnie spięte i dołączone do oferty w oddzielnej wewnętrznej kopercie (odrębnie od pozostałych informacji zawartych w ofercie).</w:t>
      </w:r>
      <w:r w:rsidR="007D25F9" w:rsidRPr="007C4F93">
        <w:rPr>
          <w:rFonts w:cs="Times New Roman"/>
          <w:sz w:val="22"/>
          <w:szCs w:val="22"/>
        </w:rPr>
        <w:t xml:space="preserve"> </w:t>
      </w:r>
      <w:r w:rsidRPr="007C4F93">
        <w:rPr>
          <w:rFonts w:cs="Times New Roman"/>
          <w:b/>
          <w:sz w:val="22"/>
          <w:szCs w:val="22"/>
        </w:rPr>
        <w:t>UWAGA:</w:t>
      </w:r>
      <w:r w:rsidRPr="007C4F93">
        <w:rPr>
          <w:rFonts w:cs="Times New Roman"/>
          <w:sz w:val="22"/>
          <w:szCs w:val="22"/>
        </w:rPr>
        <w:t xml:space="preserve"> Sam fakt złożenia dokumentów do osobnej koperty i opatrzenie ich klauzulą „tajemnica przedsiębiorstwa” nie wykazuje znamion działań wykazania zastrzeżenia tajemnicy przedsiębiorstwa.</w:t>
      </w:r>
    </w:p>
    <w:p w:rsidR="00464D79" w:rsidRPr="007C4F93" w:rsidRDefault="00464D79" w:rsidP="00E532B1">
      <w:pPr>
        <w:pStyle w:val="Tekstpodstawowy"/>
        <w:numPr>
          <w:ilvl w:val="1"/>
          <w:numId w:val="3"/>
        </w:numPr>
        <w:tabs>
          <w:tab w:val="left" w:pos="426"/>
        </w:tabs>
        <w:spacing w:line="276" w:lineRule="auto"/>
        <w:ind w:left="426" w:hanging="426"/>
        <w:jc w:val="both"/>
        <w:rPr>
          <w:rFonts w:cs="Times New Roman"/>
          <w:sz w:val="22"/>
          <w:szCs w:val="22"/>
        </w:rPr>
      </w:pPr>
      <w:r w:rsidRPr="007C4F93">
        <w:rPr>
          <w:rFonts w:eastAsia="Times New Roman" w:cs="Times New Roman"/>
          <w:b/>
          <w:sz w:val="22"/>
          <w:szCs w:val="22"/>
          <w:lang w:eastAsia="ar-SA" w:bidi="ar-SA"/>
        </w:rPr>
        <w:t xml:space="preserve">Koszty udziału w przetargu </w:t>
      </w:r>
      <w:r w:rsidRPr="007C4F93">
        <w:rPr>
          <w:rFonts w:eastAsia="Times New Roman" w:cs="Times New Roman"/>
          <w:sz w:val="22"/>
          <w:szCs w:val="22"/>
          <w:lang w:eastAsia="ar-SA" w:bidi="ar-SA"/>
        </w:rPr>
        <w:t xml:space="preserve">- </w:t>
      </w:r>
      <w:r w:rsidR="000530C5" w:rsidRPr="007C4F93">
        <w:rPr>
          <w:rFonts w:eastAsia="Times New Roman" w:cs="Times New Roman"/>
          <w:sz w:val="22"/>
          <w:szCs w:val="22"/>
          <w:lang w:eastAsia="ar-SA" w:bidi="ar-SA"/>
        </w:rPr>
        <w:t>W</w:t>
      </w:r>
      <w:r w:rsidRPr="007C4F93">
        <w:rPr>
          <w:rFonts w:eastAsia="Times New Roman" w:cs="Times New Roman"/>
          <w:sz w:val="22"/>
          <w:szCs w:val="22"/>
          <w:lang w:eastAsia="ar-SA" w:bidi="ar-SA"/>
        </w:rPr>
        <w:t xml:space="preserve">ykonawca poniesie wszelkie koszty związane z przygotowaniem i przedłożeniem oferty. </w:t>
      </w:r>
      <w:r w:rsidR="00C65682" w:rsidRPr="007C4F93">
        <w:rPr>
          <w:rStyle w:val="FontStyle26"/>
          <w:rFonts w:ascii="Times New Roman" w:hAnsi="Times New Roman" w:cs="Times New Roman"/>
          <w:sz w:val="22"/>
          <w:szCs w:val="22"/>
        </w:rPr>
        <w:t>Zamawiający nie przewiduje zwrotu kosztów udziału w postępowaniu.</w:t>
      </w:r>
    </w:p>
    <w:p w:rsidR="00AA0963" w:rsidRPr="007C4F93" w:rsidRDefault="00CE3CC0" w:rsidP="00E532B1">
      <w:pPr>
        <w:pStyle w:val="Nagwek5"/>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1</w:t>
      </w:r>
      <w:r w:rsidR="00556BE8" w:rsidRPr="007C4F93">
        <w:rPr>
          <w:rFonts w:ascii="Times New Roman" w:hAnsi="Times New Roman"/>
          <w:sz w:val="22"/>
          <w:szCs w:val="22"/>
          <w:lang w:eastAsia="ar-SA" w:bidi="ar-SA"/>
        </w:rPr>
        <w:t>1</w:t>
      </w:r>
      <w:r w:rsidR="00FE1E93" w:rsidRPr="007C4F93">
        <w:rPr>
          <w:rFonts w:ascii="Times New Roman" w:hAnsi="Times New Roman"/>
          <w:sz w:val="22"/>
          <w:szCs w:val="22"/>
          <w:lang w:eastAsia="ar-SA" w:bidi="ar-SA"/>
        </w:rPr>
        <w:t>.</w:t>
      </w:r>
      <w:r w:rsidRPr="007C4F93">
        <w:rPr>
          <w:rFonts w:ascii="Times New Roman" w:hAnsi="Times New Roman"/>
          <w:sz w:val="22"/>
          <w:szCs w:val="22"/>
          <w:lang w:eastAsia="ar-SA" w:bidi="ar-SA"/>
        </w:rPr>
        <w:t xml:space="preserve"> </w:t>
      </w:r>
      <w:r w:rsidR="00C42DA2" w:rsidRPr="007C4F93">
        <w:rPr>
          <w:rFonts w:ascii="Times New Roman" w:hAnsi="Times New Roman"/>
          <w:sz w:val="22"/>
          <w:szCs w:val="22"/>
          <w:lang w:eastAsia="ar-SA" w:bidi="ar-SA"/>
        </w:rPr>
        <w:t>Miejsce oraz termin składania i otwarcia ofert</w:t>
      </w:r>
    </w:p>
    <w:p w:rsidR="000530C5" w:rsidRPr="007C4F93" w:rsidRDefault="000530C5" w:rsidP="00E532B1">
      <w:pPr>
        <w:pStyle w:val="Tekstpodstawowy"/>
        <w:numPr>
          <w:ilvl w:val="1"/>
          <w:numId w:val="7"/>
        </w:numPr>
        <w:tabs>
          <w:tab w:val="left" w:pos="426"/>
        </w:tabs>
        <w:spacing w:line="276" w:lineRule="auto"/>
        <w:ind w:left="426" w:hanging="426"/>
        <w:jc w:val="both"/>
        <w:rPr>
          <w:rFonts w:eastAsia="Times New Roman" w:cs="Times New Roman"/>
          <w:bCs/>
          <w:iCs/>
          <w:sz w:val="22"/>
          <w:szCs w:val="22"/>
          <w:shd w:val="clear" w:color="auto" w:fill="FFFFCC"/>
          <w:lang w:eastAsia="ar-SA" w:bidi="ar-SA"/>
        </w:rPr>
      </w:pPr>
      <w:r w:rsidRPr="007C4F93">
        <w:rPr>
          <w:rFonts w:eastAsia="Times New Roman" w:cs="Times New Roman"/>
          <w:b/>
          <w:bCs/>
          <w:sz w:val="22"/>
          <w:szCs w:val="22"/>
          <w:lang w:eastAsia="ar-SA" w:bidi="ar-SA"/>
        </w:rPr>
        <w:t>Termin s</w:t>
      </w:r>
      <w:r w:rsidRPr="007C4F93">
        <w:rPr>
          <w:rFonts w:eastAsia="Times New Roman" w:cs="Times New Roman"/>
          <w:b/>
          <w:sz w:val="22"/>
          <w:szCs w:val="22"/>
          <w:lang w:eastAsia="ar-SA" w:bidi="ar-SA"/>
        </w:rPr>
        <w:t>kładania ofert</w:t>
      </w:r>
      <w:r w:rsidRPr="007C4F93">
        <w:rPr>
          <w:rFonts w:eastAsia="Times New Roman" w:cs="Times New Roman"/>
          <w:i/>
          <w:sz w:val="22"/>
          <w:szCs w:val="22"/>
          <w:lang w:eastAsia="ar-SA" w:bidi="ar-SA"/>
        </w:rPr>
        <w:t>(art.43)</w:t>
      </w:r>
      <w:r w:rsidRPr="007C4F93">
        <w:rPr>
          <w:rFonts w:eastAsia="Times New Roman" w:cs="Times New Roman"/>
          <w:b/>
          <w:sz w:val="22"/>
          <w:szCs w:val="22"/>
          <w:lang w:eastAsia="ar-SA" w:bidi="ar-SA"/>
        </w:rPr>
        <w:t xml:space="preserve"> - </w:t>
      </w:r>
      <w:r w:rsidRPr="007C4F93">
        <w:rPr>
          <w:rFonts w:eastAsia="Times New Roman" w:cs="Times New Roman"/>
          <w:sz w:val="22"/>
          <w:szCs w:val="22"/>
          <w:lang w:eastAsia="ar-SA" w:bidi="ar-SA"/>
        </w:rPr>
        <w:t xml:space="preserve">Zamawiający musi otrzymać oferty na podany adres </w:t>
      </w:r>
      <w:r w:rsidRPr="007C4F93">
        <w:rPr>
          <w:rFonts w:eastAsia="Times New Roman" w:cs="Times New Roman"/>
          <w:bCs/>
          <w:iCs/>
          <w:sz w:val="22"/>
          <w:szCs w:val="22"/>
          <w:lang w:eastAsia="ar-SA" w:bidi="ar-SA"/>
        </w:rPr>
        <w:t>Urząd Gminy Sawin, 22-107 Sawin, ul. Chutecka 12, pokój nr 109</w:t>
      </w:r>
      <w:r w:rsidRPr="007C4F93">
        <w:rPr>
          <w:rFonts w:eastAsia="Times New Roman" w:cs="Times New Roman"/>
          <w:sz w:val="22"/>
          <w:szCs w:val="22"/>
          <w:lang w:eastAsia="ar-SA" w:bidi="ar-SA"/>
        </w:rPr>
        <w:t xml:space="preserve"> nie później niż </w:t>
      </w:r>
      <w:r w:rsidRPr="007C4F93">
        <w:rPr>
          <w:rFonts w:eastAsia="Times New Roman" w:cs="Times New Roman"/>
          <w:b/>
          <w:sz w:val="22"/>
          <w:szCs w:val="22"/>
          <w:u w:val="single"/>
          <w:lang w:eastAsia="ar-SA" w:bidi="ar-SA"/>
        </w:rPr>
        <w:t xml:space="preserve">o godzinie </w:t>
      </w:r>
      <w:r w:rsidRPr="007C4F93">
        <w:rPr>
          <w:rFonts w:eastAsia="Times New Roman" w:cs="Times New Roman"/>
          <w:b/>
          <w:bCs/>
          <w:iCs/>
          <w:sz w:val="22"/>
          <w:szCs w:val="22"/>
          <w:u w:val="single"/>
          <w:lang w:eastAsia="ar-SA" w:bidi="ar-SA"/>
        </w:rPr>
        <w:t>1</w:t>
      </w:r>
      <w:r w:rsidR="008C021B" w:rsidRPr="007C4F93">
        <w:rPr>
          <w:rFonts w:eastAsia="Times New Roman" w:cs="Times New Roman"/>
          <w:b/>
          <w:bCs/>
          <w:iCs/>
          <w:sz w:val="22"/>
          <w:szCs w:val="22"/>
          <w:u w:val="single"/>
          <w:lang w:eastAsia="ar-SA" w:bidi="ar-SA"/>
        </w:rPr>
        <w:t>2</w:t>
      </w:r>
      <w:r w:rsidRPr="007C4F93">
        <w:rPr>
          <w:rFonts w:eastAsia="Times New Roman" w:cs="Times New Roman"/>
          <w:b/>
          <w:bCs/>
          <w:iCs/>
          <w:sz w:val="22"/>
          <w:szCs w:val="22"/>
          <w:u w:val="single"/>
          <w:lang w:eastAsia="ar-SA" w:bidi="ar-SA"/>
        </w:rPr>
        <w:t xml:space="preserve">.00 </w:t>
      </w:r>
      <w:r w:rsidRPr="007C4F93">
        <w:rPr>
          <w:rFonts w:eastAsia="Times New Roman" w:cs="Times New Roman"/>
          <w:b/>
          <w:sz w:val="22"/>
          <w:szCs w:val="22"/>
          <w:u w:val="single"/>
          <w:lang w:eastAsia="ar-SA" w:bidi="ar-SA"/>
        </w:rPr>
        <w:t xml:space="preserve"> w dniu </w:t>
      </w:r>
      <w:r w:rsidR="008C021B" w:rsidRPr="00606AB8">
        <w:rPr>
          <w:rFonts w:eastAsia="Times New Roman" w:cs="Times New Roman"/>
          <w:b/>
          <w:sz w:val="22"/>
          <w:szCs w:val="22"/>
          <w:u w:val="single"/>
          <w:lang w:eastAsia="ar-SA" w:bidi="ar-SA"/>
        </w:rPr>
        <w:t>2</w:t>
      </w:r>
      <w:r w:rsidR="00C104BF">
        <w:rPr>
          <w:rFonts w:eastAsia="Times New Roman" w:cs="Times New Roman"/>
          <w:b/>
          <w:sz w:val="22"/>
          <w:szCs w:val="22"/>
          <w:u w:val="single"/>
          <w:lang w:eastAsia="ar-SA" w:bidi="ar-SA"/>
        </w:rPr>
        <w:t>5</w:t>
      </w:r>
      <w:r w:rsidR="008C021B" w:rsidRPr="00606AB8">
        <w:rPr>
          <w:rFonts w:eastAsia="Times New Roman" w:cs="Times New Roman"/>
          <w:b/>
          <w:sz w:val="22"/>
          <w:szCs w:val="22"/>
          <w:u w:val="single"/>
          <w:lang w:eastAsia="ar-SA" w:bidi="ar-SA"/>
        </w:rPr>
        <w:t>.10.</w:t>
      </w:r>
      <w:r w:rsidRPr="00606AB8">
        <w:rPr>
          <w:rFonts w:cs="Times New Roman"/>
          <w:b/>
          <w:bCs/>
          <w:iCs/>
          <w:sz w:val="22"/>
          <w:szCs w:val="22"/>
          <w:u w:val="single"/>
        </w:rPr>
        <w:t>201</w:t>
      </w:r>
      <w:r w:rsidR="00E109D5" w:rsidRPr="00606AB8">
        <w:rPr>
          <w:rFonts w:cs="Times New Roman"/>
          <w:b/>
          <w:bCs/>
          <w:iCs/>
          <w:sz w:val="22"/>
          <w:szCs w:val="22"/>
          <w:u w:val="single"/>
        </w:rPr>
        <w:t>7</w:t>
      </w:r>
      <w:r w:rsidRPr="00606AB8">
        <w:rPr>
          <w:rFonts w:cs="Times New Roman"/>
          <w:b/>
          <w:bCs/>
          <w:iCs/>
          <w:sz w:val="22"/>
          <w:szCs w:val="22"/>
          <w:u w:val="single"/>
        </w:rPr>
        <w:t>r.</w:t>
      </w:r>
      <w:r w:rsidR="00F5160B" w:rsidRPr="007C4F93">
        <w:rPr>
          <w:rFonts w:cs="Times New Roman"/>
          <w:b/>
          <w:bCs/>
          <w:iCs/>
          <w:sz w:val="22"/>
          <w:szCs w:val="22"/>
          <w:u w:val="single"/>
        </w:rPr>
        <w:t xml:space="preserve"> </w:t>
      </w:r>
      <w:r w:rsidR="00F5160B" w:rsidRPr="007C4F93">
        <w:rPr>
          <w:rFonts w:cs="Times New Roman"/>
          <w:bCs/>
          <w:iCs/>
          <w:sz w:val="22"/>
          <w:szCs w:val="22"/>
        </w:rPr>
        <w:t>O zachowaniu terminu złożenia decyduje data i godzina wpływu oferty do Zamawiającego.</w:t>
      </w:r>
    </w:p>
    <w:p w:rsidR="000530C5" w:rsidRPr="007C4F93" w:rsidRDefault="000530C5" w:rsidP="00E532B1">
      <w:pPr>
        <w:pStyle w:val="Tekstpodstawowy"/>
        <w:numPr>
          <w:ilvl w:val="1"/>
          <w:numId w:val="7"/>
        </w:numPr>
        <w:tabs>
          <w:tab w:val="left" w:pos="426"/>
        </w:tabs>
        <w:spacing w:line="276" w:lineRule="auto"/>
        <w:ind w:left="426" w:hanging="426"/>
        <w:jc w:val="both"/>
        <w:rPr>
          <w:rFonts w:eastAsia="Times New Roman" w:cs="Times New Roman"/>
          <w:b/>
          <w:bCs/>
          <w:i/>
          <w:iCs/>
          <w:sz w:val="22"/>
          <w:szCs w:val="22"/>
          <w:shd w:val="clear" w:color="auto" w:fill="FFFFCC"/>
          <w:lang w:eastAsia="ar-SA" w:bidi="ar-SA"/>
        </w:rPr>
      </w:pPr>
      <w:r w:rsidRPr="007C4F93">
        <w:rPr>
          <w:rFonts w:eastAsia="Times New Roman" w:cs="Times New Roman"/>
          <w:b/>
          <w:bCs/>
          <w:sz w:val="22"/>
          <w:szCs w:val="22"/>
          <w:lang w:eastAsia="ar-SA" w:bidi="ar-SA"/>
        </w:rPr>
        <w:t>Otwarcie ofert i ich ocena</w:t>
      </w:r>
      <w:r w:rsidRPr="007C4F93">
        <w:rPr>
          <w:rFonts w:eastAsia="Times New Roman" w:cs="Times New Roman"/>
          <w:bCs/>
          <w:i/>
          <w:sz w:val="22"/>
          <w:szCs w:val="22"/>
          <w:lang w:eastAsia="ar-SA" w:bidi="ar-SA"/>
        </w:rPr>
        <w:t>(art.86)</w:t>
      </w:r>
      <w:r w:rsidRPr="007C4F93">
        <w:rPr>
          <w:rFonts w:eastAsia="Times New Roman" w:cs="Times New Roman"/>
          <w:b/>
          <w:bCs/>
          <w:sz w:val="22"/>
          <w:szCs w:val="22"/>
          <w:lang w:eastAsia="ar-SA" w:bidi="ar-SA"/>
        </w:rPr>
        <w:t xml:space="preserve"> - </w:t>
      </w:r>
      <w:r w:rsidRPr="007C4F93">
        <w:rPr>
          <w:rFonts w:eastAsia="Times New Roman" w:cs="Times New Roman"/>
          <w:sz w:val="22"/>
          <w:szCs w:val="22"/>
          <w:lang w:eastAsia="ar-SA" w:bidi="ar-SA"/>
        </w:rPr>
        <w:t xml:space="preserve">Zamawiający dokona otwarcia ofert w dniu </w:t>
      </w:r>
      <w:r w:rsidR="008C021B" w:rsidRPr="00606AB8">
        <w:rPr>
          <w:rFonts w:eastAsia="Times New Roman" w:cs="Times New Roman"/>
          <w:b/>
          <w:sz w:val="22"/>
          <w:szCs w:val="22"/>
          <w:u w:val="single"/>
          <w:lang w:eastAsia="ar-SA" w:bidi="ar-SA"/>
        </w:rPr>
        <w:t>2</w:t>
      </w:r>
      <w:r w:rsidR="00C104BF">
        <w:rPr>
          <w:rFonts w:eastAsia="Times New Roman" w:cs="Times New Roman"/>
          <w:b/>
          <w:sz w:val="22"/>
          <w:szCs w:val="22"/>
          <w:u w:val="single"/>
          <w:lang w:eastAsia="ar-SA" w:bidi="ar-SA"/>
        </w:rPr>
        <w:t>5</w:t>
      </w:r>
      <w:r w:rsidR="00135F46" w:rsidRPr="00606AB8">
        <w:rPr>
          <w:rFonts w:eastAsia="Times New Roman" w:cs="Times New Roman"/>
          <w:b/>
          <w:sz w:val="22"/>
          <w:szCs w:val="22"/>
          <w:u w:val="single"/>
          <w:lang w:eastAsia="ar-SA" w:bidi="ar-SA"/>
        </w:rPr>
        <w:t>.10.</w:t>
      </w:r>
      <w:r w:rsidRPr="00606AB8">
        <w:rPr>
          <w:rFonts w:cs="Times New Roman"/>
          <w:b/>
          <w:bCs/>
          <w:iCs/>
          <w:sz w:val="22"/>
          <w:szCs w:val="22"/>
          <w:u w:val="single"/>
        </w:rPr>
        <w:t>201</w:t>
      </w:r>
      <w:r w:rsidR="00E109D5" w:rsidRPr="00606AB8">
        <w:rPr>
          <w:rFonts w:cs="Times New Roman"/>
          <w:b/>
          <w:bCs/>
          <w:iCs/>
          <w:sz w:val="22"/>
          <w:szCs w:val="22"/>
          <w:u w:val="single"/>
        </w:rPr>
        <w:t>7</w:t>
      </w:r>
      <w:r w:rsidRPr="00606AB8">
        <w:rPr>
          <w:rFonts w:cs="Times New Roman"/>
          <w:b/>
          <w:bCs/>
          <w:iCs/>
          <w:sz w:val="22"/>
          <w:szCs w:val="22"/>
          <w:u w:val="single"/>
        </w:rPr>
        <w:t>r.</w:t>
      </w:r>
      <w:r w:rsidR="009C0358" w:rsidRPr="007C4F93">
        <w:rPr>
          <w:rFonts w:cs="Times New Roman"/>
          <w:b/>
          <w:bCs/>
          <w:iCs/>
          <w:sz w:val="22"/>
          <w:szCs w:val="22"/>
          <w:u w:val="single"/>
        </w:rPr>
        <w:t xml:space="preserve"> </w:t>
      </w:r>
      <w:r w:rsidRPr="007C4F93">
        <w:rPr>
          <w:rFonts w:eastAsia="Times New Roman" w:cs="Times New Roman"/>
          <w:b/>
          <w:iCs/>
          <w:sz w:val="22"/>
          <w:szCs w:val="22"/>
          <w:u w:val="single"/>
          <w:lang w:eastAsia="ar-SA" w:bidi="ar-SA"/>
        </w:rPr>
        <w:t>o</w:t>
      </w:r>
      <w:r w:rsidRPr="007C4F93">
        <w:rPr>
          <w:rFonts w:eastAsia="Times New Roman" w:cs="Times New Roman"/>
          <w:b/>
          <w:sz w:val="22"/>
          <w:szCs w:val="22"/>
          <w:u w:val="single"/>
          <w:lang w:eastAsia="ar-SA" w:bidi="ar-SA"/>
        </w:rPr>
        <w:t xml:space="preserve"> </w:t>
      </w:r>
      <w:r w:rsidRPr="007C4F93">
        <w:rPr>
          <w:rFonts w:eastAsia="Times New Roman" w:cs="Times New Roman"/>
          <w:b/>
          <w:bCs/>
          <w:iCs/>
          <w:sz w:val="22"/>
          <w:szCs w:val="22"/>
          <w:u w:val="single"/>
          <w:lang w:eastAsia="ar-SA" w:bidi="ar-SA"/>
        </w:rPr>
        <w:t>godz.1</w:t>
      </w:r>
      <w:r w:rsidR="008C021B" w:rsidRPr="007C4F93">
        <w:rPr>
          <w:rFonts w:eastAsia="Times New Roman" w:cs="Times New Roman"/>
          <w:b/>
          <w:bCs/>
          <w:iCs/>
          <w:sz w:val="22"/>
          <w:szCs w:val="22"/>
          <w:u w:val="single"/>
          <w:lang w:eastAsia="ar-SA" w:bidi="ar-SA"/>
        </w:rPr>
        <w:t>2</w:t>
      </w:r>
      <w:r w:rsidRPr="007C4F93">
        <w:rPr>
          <w:rFonts w:eastAsia="Times New Roman" w:cs="Times New Roman"/>
          <w:b/>
          <w:bCs/>
          <w:iCs/>
          <w:sz w:val="22"/>
          <w:szCs w:val="22"/>
          <w:u w:val="single"/>
          <w:lang w:eastAsia="ar-SA" w:bidi="ar-SA"/>
        </w:rPr>
        <w:t>.</w:t>
      </w:r>
      <w:r w:rsidR="008C021B" w:rsidRPr="007C4F93">
        <w:rPr>
          <w:rFonts w:eastAsia="Times New Roman" w:cs="Times New Roman"/>
          <w:b/>
          <w:bCs/>
          <w:iCs/>
          <w:sz w:val="22"/>
          <w:szCs w:val="22"/>
          <w:u w:val="single"/>
          <w:lang w:eastAsia="ar-SA" w:bidi="ar-SA"/>
        </w:rPr>
        <w:t>15</w:t>
      </w:r>
      <w:r w:rsidRPr="007C4F93">
        <w:rPr>
          <w:rFonts w:eastAsia="Times New Roman" w:cs="Times New Roman"/>
          <w:b/>
          <w:bCs/>
          <w:iCs/>
          <w:sz w:val="22"/>
          <w:szCs w:val="22"/>
          <w:u w:val="single"/>
          <w:lang w:eastAsia="ar-SA" w:bidi="ar-SA"/>
        </w:rPr>
        <w:t xml:space="preserve"> </w:t>
      </w:r>
      <w:r w:rsidRPr="007C4F93">
        <w:rPr>
          <w:rFonts w:eastAsia="Times New Roman" w:cs="Times New Roman"/>
          <w:sz w:val="22"/>
          <w:szCs w:val="22"/>
          <w:lang w:eastAsia="ar-SA" w:bidi="ar-SA"/>
        </w:rPr>
        <w:t>w siedzibie Zamawiającego w sali konferencyjnej. Otwarcie ofert jest jawne.</w:t>
      </w:r>
      <w:r w:rsidR="00F5160B" w:rsidRPr="007C4F93">
        <w:rPr>
          <w:rFonts w:eastAsia="Times New Roman" w:cs="Times New Roman"/>
          <w:sz w:val="22"/>
          <w:szCs w:val="22"/>
          <w:lang w:eastAsia="ar-SA" w:bidi="ar-SA"/>
        </w:rPr>
        <w:t xml:space="preserve"> Bezpośrednio przed otwarciem ofert Zamawiający poda kwotę jaką zamierza przeznaczyć na sfinansowanie zamówienia. Po otwarciu ofert Zamawiający poda: nazwę i adres Wykonawcy, cenę oferty, deklarowany termin wykonania, warunki płatności.</w:t>
      </w:r>
    </w:p>
    <w:p w:rsidR="007D25F9" w:rsidRPr="007C4F93" w:rsidRDefault="007D25F9" w:rsidP="00E532B1">
      <w:pPr>
        <w:pStyle w:val="Tekstpodstawowy"/>
        <w:numPr>
          <w:ilvl w:val="1"/>
          <w:numId w:val="7"/>
        </w:numPr>
        <w:tabs>
          <w:tab w:val="left" w:pos="426"/>
        </w:tabs>
        <w:spacing w:after="0" w:line="276" w:lineRule="auto"/>
        <w:ind w:left="426" w:hanging="426"/>
        <w:jc w:val="both"/>
        <w:rPr>
          <w:rFonts w:cs="Times New Roman"/>
          <w:sz w:val="22"/>
          <w:szCs w:val="22"/>
        </w:rPr>
      </w:pPr>
      <w:r w:rsidRPr="007C4F93">
        <w:rPr>
          <w:rFonts w:cs="Times New Roman"/>
          <w:bCs/>
          <w:sz w:val="22"/>
          <w:szCs w:val="22"/>
        </w:rPr>
        <w:t xml:space="preserve">Niezwłocznie po otwarciu ofert Zamawiający zamieści na stronie internetowej </w:t>
      </w:r>
      <w:hyperlink r:id="rId16" w:history="1">
        <w:r w:rsidRPr="007C4F93">
          <w:rPr>
            <w:rStyle w:val="Hipercze"/>
            <w:rFonts w:cs="Times New Roman"/>
            <w:sz w:val="22"/>
            <w:szCs w:val="22"/>
          </w:rPr>
          <w:t>http://ugsawin.bip.lubelskie.pl</w:t>
        </w:r>
      </w:hyperlink>
      <w:r w:rsidRPr="007C4F93">
        <w:rPr>
          <w:rFonts w:cs="Times New Roman"/>
          <w:bCs/>
          <w:sz w:val="22"/>
          <w:szCs w:val="22"/>
        </w:rPr>
        <w:t xml:space="preserve"> informacje dotyczące:</w:t>
      </w:r>
    </w:p>
    <w:p w:rsidR="007D25F9" w:rsidRPr="007C4F93" w:rsidRDefault="007D25F9" w:rsidP="0067016B">
      <w:pPr>
        <w:pStyle w:val="NormalnyWeb"/>
        <w:numPr>
          <w:ilvl w:val="0"/>
          <w:numId w:val="25"/>
        </w:numPr>
        <w:spacing w:before="0" w:after="0" w:line="276" w:lineRule="auto"/>
        <w:ind w:left="567" w:hanging="283"/>
        <w:jc w:val="both"/>
        <w:rPr>
          <w:rFonts w:cs="Times New Roman"/>
          <w:sz w:val="22"/>
          <w:szCs w:val="22"/>
        </w:rPr>
      </w:pPr>
      <w:r w:rsidRPr="007C4F93">
        <w:rPr>
          <w:rFonts w:cs="Times New Roman"/>
          <w:sz w:val="22"/>
          <w:szCs w:val="22"/>
        </w:rPr>
        <w:t>kwoty, jaką zamierza przeznaczyć na sfinansowanie zamówienia;</w:t>
      </w:r>
    </w:p>
    <w:p w:rsidR="007D25F9" w:rsidRPr="007C4F93" w:rsidRDefault="007D25F9" w:rsidP="0067016B">
      <w:pPr>
        <w:pStyle w:val="NormalnyWeb"/>
        <w:numPr>
          <w:ilvl w:val="0"/>
          <w:numId w:val="25"/>
        </w:numPr>
        <w:spacing w:before="0" w:after="0" w:line="276" w:lineRule="auto"/>
        <w:ind w:left="567" w:hanging="283"/>
        <w:jc w:val="both"/>
        <w:rPr>
          <w:rFonts w:cs="Times New Roman"/>
          <w:sz w:val="22"/>
          <w:szCs w:val="22"/>
        </w:rPr>
      </w:pPr>
      <w:r w:rsidRPr="007C4F93">
        <w:rPr>
          <w:rFonts w:cs="Times New Roman"/>
          <w:sz w:val="22"/>
          <w:szCs w:val="22"/>
        </w:rPr>
        <w:t>firm oraz adresów Wykonawców, którzy złożyli oferty w terminie;</w:t>
      </w:r>
    </w:p>
    <w:p w:rsidR="007D25F9" w:rsidRPr="007C4F93" w:rsidRDefault="007D25F9" w:rsidP="0067016B">
      <w:pPr>
        <w:pStyle w:val="NormalnyWeb"/>
        <w:numPr>
          <w:ilvl w:val="0"/>
          <w:numId w:val="25"/>
        </w:numPr>
        <w:spacing w:before="0" w:after="0" w:line="276" w:lineRule="auto"/>
        <w:ind w:left="567" w:hanging="283"/>
        <w:jc w:val="both"/>
        <w:rPr>
          <w:rFonts w:cs="Times New Roman"/>
          <w:sz w:val="22"/>
          <w:szCs w:val="22"/>
        </w:rPr>
      </w:pPr>
      <w:r w:rsidRPr="007C4F93">
        <w:rPr>
          <w:rFonts w:cs="Times New Roman"/>
          <w:sz w:val="22"/>
          <w:szCs w:val="22"/>
        </w:rPr>
        <w:t>ceny, terminu wykonania zamówienia i warunków płatności zawartych w ofertach.</w:t>
      </w:r>
    </w:p>
    <w:p w:rsidR="007D25F9" w:rsidRPr="007C4F93" w:rsidRDefault="007D25F9" w:rsidP="00E532B1">
      <w:pPr>
        <w:pStyle w:val="NormalnyWeb"/>
        <w:numPr>
          <w:ilvl w:val="1"/>
          <w:numId w:val="7"/>
        </w:numPr>
        <w:tabs>
          <w:tab w:val="left" w:pos="426"/>
        </w:tabs>
        <w:spacing w:before="0" w:after="0" w:line="276" w:lineRule="auto"/>
        <w:ind w:left="426" w:hanging="425"/>
        <w:jc w:val="both"/>
        <w:rPr>
          <w:rFonts w:cs="Times New Roman"/>
          <w:sz w:val="22"/>
          <w:szCs w:val="22"/>
        </w:rPr>
      </w:pPr>
      <w:r w:rsidRPr="007C4F93">
        <w:rPr>
          <w:rFonts w:cs="Times New Roman"/>
          <w:sz w:val="22"/>
          <w:szCs w:val="22"/>
        </w:rPr>
        <w:t xml:space="preserve">Wykonawca w terminie 3 dni od zamieszczenia przez Zamawiającego na stronie internetowej </w:t>
      </w:r>
      <w:r w:rsidRPr="007C4F93">
        <w:rPr>
          <w:rFonts w:cs="Times New Roman"/>
          <w:bCs/>
          <w:sz w:val="22"/>
          <w:szCs w:val="22"/>
        </w:rPr>
        <w:t xml:space="preserve"> </w:t>
      </w:r>
      <w:hyperlink r:id="rId17" w:history="1">
        <w:r w:rsidRPr="007C4F93">
          <w:rPr>
            <w:rStyle w:val="Hipercze"/>
            <w:rFonts w:cs="Times New Roman"/>
            <w:sz w:val="22"/>
            <w:szCs w:val="22"/>
          </w:rPr>
          <w:t>http://ugsawin.bip.lubelskie.pl</w:t>
        </w:r>
      </w:hyperlink>
      <w:r w:rsidRPr="007C4F93">
        <w:rPr>
          <w:rFonts w:cs="Times New Roman"/>
          <w:bCs/>
          <w:sz w:val="22"/>
          <w:szCs w:val="22"/>
        </w:rPr>
        <w:t xml:space="preserve"> </w:t>
      </w:r>
      <w:r w:rsidRPr="007C4F93">
        <w:rPr>
          <w:rFonts w:cs="Times New Roman"/>
          <w:sz w:val="22"/>
          <w:szCs w:val="22"/>
        </w:rPr>
        <w:t xml:space="preserve">informacji, o których mowa w powyższym pkt 11.3, przekaże Zamawiającemu oświadczenie, o którym mowa w art. 24 ust. 11 ustawy </w:t>
      </w:r>
      <w:proofErr w:type="spellStart"/>
      <w:r w:rsidRPr="007C4F93">
        <w:rPr>
          <w:rFonts w:cs="Times New Roman"/>
          <w:sz w:val="22"/>
          <w:szCs w:val="22"/>
        </w:rPr>
        <w:t>pzp</w:t>
      </w:r>
      <w:proofErr w:type="spellEnd"/>
      <w:r w:rsidRPr="007C4F93">
        <w:rPr>
          <w:rFonts w:cs="Times New Roman"/>
          <w:sz w:val="22"/>
          <w:szCs w:val="22"/>
        </w:rPr>
        <w:t xml:space="preserve"> o przynależności lub braku przynależności do tej samej grupy kapitałowej. W sytuacji przynależności do tej samej grupy kapitałowej Wykonawca wraz z oświadczeniem, może przedstawić dowody, że powiązani</w:t>
      </w:r>
      <w:r w:rsidR="00172FD1" w:rsidRPr="007C4F93">
        <w:rPr>
          <w:rFonts w:cs="Times New Roman"/>
          <w:sz w:val="22"/>
          <w:szCs w:val="22"/>
        </w:rPr>
        <w:t>a z innym Wykonawcą nie prowadza</w:t>
      </w:r>
      <w:r w:rsidRPr="007C4F93">
        <w:rPr>
          <w:rFonts w:cs="Times New Roman"/>
          <w:sz w:val="22"/>
          <w:szCs w:val="22"/>
        </w:rPr>
        <w:t xml:space="preserve"> do zakłócenia konkurencji w postępowaniu o udzielenie zamówienia. Wzór oświadczenia stanowi załącznik </w:t>
      </w:r>
      <w:r w:rsidR="00B22445" w:rsidRPr="007C4F93">
        <w:rPr>
          <w:rFonts w:cs="Times New Roman"/>
          <w:sz w:val="22"/>
          <w:szCs w:val="22"/>
        </w:rPr>
        <w:t>N</w:t>
      </w:r>
      <w:r w:rsidRPr="007C4F93">
        <w:rPr>
          <w:rFonts w:cs="Times New Roman"/>
          <w:sz w:val="22"/>
          <w:szCs w:val="22"/>
        </w:rPr>
        <w:t xml:space="preserve">r </w:t>
      </w:r>
      <w:r w:rsidR="002345B4">
        <w:rPr>
          <w:rFonts w:cs="Times New Roman"/>
          <w:sz w:val="22"/>
          <w:szCs w:val="22"/>
        </w:rPr>
        <w:t>5</w:t>
      </w:r>
      <w:r w:rsidRPr="007C4F93">
        <w:rPr>
          <w:rFonts w:cs="Times New Roman"/>
          <w:sz w:val="22"/>
          <w:szCs w:val="22"/>
        </w:rPr>
        <w:t xml:space="preserve"> do </w:t>
      </w:r>
      <w:r w:rsidR="00C5090A">
        <w:rPr>
          <w:rFonts w:cs="Times New Roman"/>
          <w:sz w:val="22"/>
          <w:szCs w:val="22"/>
        </w:rPr>
        <w:t>SIWZ</w:t>
      </w:r>
      <w:r w:rsidRPr="007C4F93">
        <w:rPr>
          <w:rFonts w:cs="Times New Roman"/>
          <w:sz w:val="22"/>
          <w:szCs w:val="22"/>
        </w:rPr>
        <w:t>.</w:t>
      </w:r>
    </w:p>
    <w:p w:rsidR="00AA0963" w:rsidRPr="007C4F93" w:rsidRDefault="00AA0963" w:rsidP="00E532B1">
      <w:pPr>
        <w:pStyle w:val="Nagwek5"/>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1</w:t>
      </w:r>
      <w:r w:rsidR="00556BE8" w:rsidRPr="007C4F93">
        <w:rPr>
          <w:rFonts w:ascii="Times New Roman" w:hAnsi="Times New Roman"/>
          <w:sz w:val="22"/>
          <w:szCs w:val="22"/>
          <w:lang w:eastAsia="ar-SA" w:bidi="ar-SA"/>
        </w:rPr>
        <w:t>2</w:t>
      </w:r>
      <w:r w:rsidR="00FE1E93" w:rsidRPr="007C4F93">
        <w:rPr>
          <w:rFonts w:ascii="Times New Roman" w:hAnsi="Times New Roman"/>
          <w:sz w:val="22"/>
          <w:szCs w:val="22"/>
          <w:lang w:eastAsia="ar-SA" w:bidi="ar-SA"/>
        </w:rPr>
        <w:t>.</w:t>
      </w:r>
      <w:r w:rsidRPr="007C4F93">
        <w:rPr>
          <w:rFonts w:ascii="Times New Roman" w:hAnsi="Times New Roman"/>
          <w:sz w:val="22"/>
          <w:szCs w:val="22"/>
          <w:lang w:eastAsia="ar-SA" w:bidi="ar-SA"/>
        </w:rPr>
        <w:t xml:space="preserve"> </w:t>
      </w:r>
      <w:r w:rsidR="00C42DA2" w:rsidRPr="007C4F93">
        <w:rPr>
          <w:rFonts w:ascii="Times New Roman" w:hAnsi="Times New Roman"/>
          <w:sz w:val="22"/>
          <w:szCs w:val="22"/>
          <w:lang w:eastAsia="ar-SA" w:bidi="ar-SA"/>
        </w:rPr>
        <w:t>Opis s</w:t>
      </w:r>
      <w:r w:rsidRPr="007C4F93">
        <w:rPr>
          <w:rFonts w:ascii="Times New Roman" w:hAnsi="Times New Roman"/>
          <w:sz w:val="22"/>
          <w:szCs w:val="22"/>
          <w:lang w:eastAsia="ar-SA" w:bidi="ar-SA"/>
        </w:rPr>
        <w:t>pos</w:t>
      </w:r>
      <w:r w:rsidR="00C42DA2" w:rsidRPr="007C4F93">
        <w:rPr>
          <w:rFonts w:ascii="Times New Roman" w:hAnsi="Times New Roman"/>
          <w:sz w:val="22"/>
          <w:szCs w:val="22"/>
          <w:lang w:eastAsia="ar-SA" w:bidi="ar-SA"/>
        </w:rPr>
        <w:t>o</w:t>
      </w:r>
      <w:r w:rsidRPr="007C4F93">
        <w:rPr>
          <w:rFonts w:ascii="Times New Roman" w:hAnsi="Times New Roman"/>
          <w:sz w:val="22"/>
          <w:szCs w:val="22"/>
          <w:lang w:eastAsia="ar-SA" w:bidi="ar-SA"/>
        </w:rPr>
        <w:t>b</w:t>
      </w:r>
      <w:r w:rsidR="00C42DA2" w:rsidRPr="007C4F93">
        <w:rPr>
          <w:rFonts w:ascii="Times New Roman" w:hAnsi="Times New Roman"/>
          <w:sz w:val="22"/>
          <w:szCs w:val="22"/>
          <w:lang w:eastAsia="ar-SA" w:bidi="ar-SA"/>
        </w:rPr>
        <w:t>u</w:t>
      </w:r>
      <w:r w:rsidRPr="007C4F93">
        <w:rPr>
          <w:rFonts w:ascii="Times New Roman" w:hAnsi="Times New Roman"/>
          <w:sz w:val="22"/>
          <w:szCs w:val="22"/>
          <w:lang w:eastAsia="ar-SA" w:bidi="ar-SA"/>
        </w:rPr>
        <w:t xml:space="preserve"> obliczenia ceny </w:t>
      </w:r>
    </w:p>
    <w:p w:rsidR="001E3A57" w:rsidRPr="007C4F93" w:rsidRDefault="001E3A57" w:rsidP="00E532B1">
      <w:pPr>
        <w:pStyle w:val="Tekstpodstawowy"/>
        <w:numPr>
          <w:ilvl w:val="1"/>
          <w:numId w:val="10"/>
        </w:numPr>
        <w:tabs>
          <w:tab w:val="left" w:pos="426"/>
        </w:tabs>
        <w:spacing w:line="276" w:lineRule="auto"/>
        <w:ind w:left="426" w:hanging="426"/>
        <w:jc w:val="both"/>
        <w:rPr>
          <w:rFonts w:cs="Times New Roman"/>
          <w:sz w:val="22"/>
          <w:szCs w:val="22"/>
        </w:rPr>
      </w:pPr>
      <w:r w:rsidRPr="007C4F93">
        <w:rPr>
          <w:rFonts w:cs="Times New Roman"/>
          <w:sz w:val="22"/>
          <w:szCs w:val="22"/>
        </w:rPr>
        <w:t>Rozliczenie należności pomiędzy Zamawiającym, a Wykonawcą odbywać się będzie w PLN.</w:t>
      </w:r>
    </w:p>
    <w:p w:rsidR="00E97C84" w:rsidRPr="007C4F93" w:rsidRDefault="00D43FE7" w:rsidP="00E532B1">
      <w:pPr>
        <w:pStyle w:val="Tekstpodstawowy"/>
        <w:numPr>
          <w:ilvl w:val="1"/>
          <w:numId w:val="10"/>
        </w:numPr>
        <w:tabs>
          <w:tab w:val="left" w:pos="426"/>
        </w:tabs>
        <w:spacing w:line="276" w:lineRule="auto"/>
        <w:ind w:left="426" w:hanging="426"/>
        <w:jc w:val="both"/>
        <w:rPr>
          <w:rFonts w:cs="Times New Roman"/>
          <w:sz w:val="22"/>
          <w:szCs w:val="22"/>
        </w:rPr>
      </w:pPr>
      <w:r w:rsidRPr="007C4F93">
        <w:rPr>
          <w:rFonts w:cs="Times New Roman"/>
          <w:sz w:val="22"/>
          <w:szCs w:val="22"/>
        </w:rPr>
        <w:t xml:space="preserve">W Częściach 1, 2, 3, - </w:t>
      </w:r>
      <w:r w:rsidR="00E97C84" w:rsidRPr="007C4F93">
        <w:rPr>
          <w:rFonts w:cs="Times New Roman"/>
          <w:sz w:val="22"/>
          <w:szCs w:val="22"/>
        </w:rPr>
        <w:t xml:space="preserve">Cenę w ofercie należy podać w formie: netto, podatek VAT i brutto – cyfrowo </w:t>
      </w:r>
      <w:r w:rsidRPr="007C4F93">
        <w:rPr>
          <w:rFonts w:cs="Times New Roman"/>
          <w:sz w:val="22"/>
          <w:szCs w:val="22"/>
        </w:rPr>
        <w:br/>
      </w:r>
      <w:r w:rsidR="00E97C84" w:rsidRPr="007C4F93">
        <w:rPr>
          <w:rFonts w:cs="Times New Roman"/>
          <w:sz w:val="22"/>
          <w:szCs w:val="22"/>
        </w:rPr>
        <w:lastRenderedPageBreak/>
        <w:t>i słownie zgodnie z załączonym formularzem oferty.</w:t>
      </w:r>
    </w:p>
    <w:p w:rsidR="00E97C84" w:rsidRPr="007C4F93" w:rsidRDefault="00E97C84" w:rsidP="00E532B1">
      <w:pPr>
        <w:pStyle w:val="Tekstpodstawowy"/>
        <w:numPr>
          <w:ilvl w:val="1"/>
          <w:numId w:val="10"/>
        </w:numPr>
        <w:tabs>
          <w:tab w:val="left" w:pos="426"/>
        </w:tabs>
        <w:spacing w:line="276" w:lineRule="auto"/>
        <w:ind w:left="426" w:hanging="426"/>
        <w:jc w:val="both"/>
        <w:rPr>
          <w:rFonts w:cs="Times New Roman"/>
          <w:sz w:val="22"/>
          <w:szCs w:val="22"/>
        </w:rPr>
      </w:pPr>
      <w:r w:rsidRPr="007C4F93">
        <w:rPr>
          <w:rFonts w:cs="Times New Roman"/>
          <w:sz w:val="22"/>
          <w:szCs w:val="22"/>
        </w:rPr>
        <w:t xml:space="preserve">Cena podana w ofercie powinna obejmować koszty </w:t>
      </w:r>
      <w:r w:rsidR="003A2CD1">
        <w:rPr>
          <w:rFonts w:cs="Times New Roman"/>
          <w:sz w:val="22"/>
          <w:szCs w:val="22"/>
        </w:rPr>
        <w:t>odw</w:t>
      </w:r>
      <w:r w:rsidR="002345B4">
        <w:rPr>
          <w:rFonts w:cs="Times New Roman"/>
          <w:sz w:val="22"/>
          <w:szCs w:val="22"/>
        </w:rPr>
        <w:t>o</w:t>
      </w:r>
      <w:r w:rsidR="003A2CD1">
        <w:rPr>
          <w:rFonts w:cs="Times New Roman"/>
          <w:sz w:val="22"/>
          <w:szCs w:val="22"/>
        </w:rPr>
        <w:t>z</w:t>
      </w:r>
      <w:r w:rsidRPr="007C4F93">
        <w:rPr>
          <w:rFonts w:cs="Times New Roman"/>
          <w:sz w:val="22"/>
          <w:szCs w:val="22"/>
        </w:rPr>
        <w:t>u, wszystkie koszty i składniki związane z wykonaniem zamówienia oraz warunkami stawianymi przez Zamawiającego (należności płatne przez wykonawcę).</w:t>
      </w:r>
    </w:p>
    <w:p w:rsidR="00E532B1" w:rsidRPr="007C4F93" w:rsidRDefault="00C42DA2" w:rsidP="00E532B1">
      <w:pPr>
        <w:pStyle w:val="Akapitzlist"/>
        <w:numPr>
          <w:ilvl w:val="0"/>
          <w:numId w:val="10"/>
        </w:numPr>
        <w:shd w:val="clear" w:color="auto" w:fill="C6D9F1"/>
        <w:tabs>
          <w:tab w:val="left" w:pos="0"/>
        </w:tabs>
        <w:spacing w:line="276" w:lineRule="auto"/>
        <w:rPr>
          <w:rStyle w:val="Nagwek5Znak"/>
          <w:rFonts w:ascii="Times New Roman" w:eastAsia="Arial Unicode MS" w:hAnsi="Times New Roman"/>
          <w:sz w:val="22"/>
          <w:szCs w:val="22"/>
        </w:rPr>
      </w:pPr>
      <w:r w:rsidRPr="007C4F93">
        <w:rPr>
          <w:rStyle w:val="Nagwek5Znak"/>
          <w:rFonts w:ascii="Times New Roman" w:eastAsia="Arial Unicode MS" w:hAnsi="Times New Roman"/>
          <w:sz w:val="22"/>
          <w:szCs w:val="22"/>
        </w:rPr>
        <w:t>Opis kryteriów, którymi Zamawiający będzie się kierował przy wyborze oferty</w:t>
      </w:r>
      <w:r w:rsidR="003261E8" w:rsidRPr="007C4F93">
        <w:rPr>
          <w:rStyle w:val="Nagwek5Znak"/>
          <w:rFonts w:ascii="Times New Roman" w:eastAsia="Arial Unicode MS" w:hAnsi="Times New Roman"/>
          <w:sz w:val="22"/>
          <w:szCs w:val="22"/>
        </w:rPr>
        <w:t>(art. 91)</w:t>
      </w:r>
    </w:p>
    <w:p w:rsidR="00E532B1" w:rsidRPr="007C4F93" w:rsidRDefault="00E532B1" w:rsidP="00E532B1">
      <w:pPr>
        <w:pStyle w:val="Bezodstpw"/>
        <w:spacing w:line="276" w:lineRule="auto"/>
        <w:ind w:left="284"/>
        <w:jc w:val="both"/>
        <w:rPr>
          <w:rFonts w:cs="Times New Roman"/>
          <w:sz w:val="22"/>
          <w:szCs w:val="22"/>
          <w:lang w:eastAsia="ar-SA" w:bidi="ar-SA"/>
        </w:rPr>
      </w:pPr>
    </w:p>
    <w:p w:rsidR="00984B93" w:rsidRPr="007C4F93" w:rsidRDefault="00F5160B" w:rsidP="0067016B">
      <w:pPr>
        <w:pStyle w:val="Bezodstpw"/>
        <w:numPr>
          <w:ilvl w:val="0"/>
          <w:numId w:val="13"/>
        </w:numPr>
        <w:spacing w:line="276" w:lineRule="auto"/>
        <w:ind w:left="284"/>
        <w:jc w:val="both"/>
        <w:rPr>
          <w:rFonts w:cs="Times New Roman"/>
          <w:sz w:val="22"/>
          <w:szCs w:val="22"/>
          <w:lang w:eastAsia="ar-SA" w:bidi="ar-SA"/>
        </w:rPr>
      </w:pPr>
      <w:r w:rsidRPr="007C4F93">
        <w:rPr>
          <w:rFonts w:cs="Times New Roman"/>
          <w:sz w:val="22"/>
          <w:szCs w:val="22"/>
          <w:lang w:eastAsia="ar-SA" w:bidi="ar-SA"/>
        </w:rPr>
        <w:t>Ocena ofert odbędzie si</w:t>
      </w:r>
      <w:r w:rsidR="00984B93" w:rsidRPr="007C4F93">
        <w:rPr>
          <w:rFonts w:cs="Times New Roman"/>
          <w:sz w:val="22"/>
          <w:szCs w:val="22"/>
          <w:lang w:eastAsia="ar-SA" w:bidi="ar-SA"/>
        </w:rPr>
        <w:t>ę dla każdej części oddzielnie.</w:t>
      </w:r>
    </w:p>
    <w:p w:rsidR="00F22F7A" w:rsidRPr="007C4F93" w:rsidRDefault="00F22F7A" w:rsidP="0067016B">
      <w:pPr>
        <w:pStyle w:val="Bezodstpw"/>
        <w:numPr>
          <w:ilvl w:val="0"/>
          <w:numId w:val="13"/>
        </w:numPr>
        <w:spacing w:line="276" w:lineRule="auto"/>
        <w:ind w:left="284"/>
        <w:jc w:val="both"/>
        <w:rPr>
          <w:rFonts w:cs="Times New Roman"/>
          <w:sz w:val="22"/>
          <w:szCs w:val="22"/>
          <w:lang w:eastAsia="ar-SA" w:bidi="ar-SA"/>
        </w:rPr>
      </w:pPr>
      <w:r w:rsidRPr="007C4F93">
        <w:rPr>
          <w:rFonts w:cs="Times New Roman"/>
          <w:sz w:val="22"/>
          <w:szCs w:val="22"/>
          <w:lang w:eastAsia="ar-SA" w:bidi="ar-SA"/>
        </w:rPr>
        <w:t>Zamawiający przy wyborze oferty posługiwać się będzie następującymi kryteriami:</w:t>
      </w:r>
    </w:p>
    <w:p w:rsidR="00E532B1" w:rsidRPr="007C4F93" w:rsidRDefault="00E532B1" w:rsidP="00E532B1">
      <w:pPr>
        <w:pStyle w:val="Bezodstpw"/>
        <w:spacing w:line="276" w:lineRule="auto"/>
        <w:ind w:left="284" w:firstLine="425"/>
        <w:jc w:val="both"/>
        <w:rPr>
          <w:rFonts w:cs="Times New Roman"/>
          <w:b/>
          <w:sz w:val="22"/>
          <w:szCs w:val="22"/>
          <w:u w:val="single"/>
          <w:lang w:eastAsia="ar-SA" w:bidi="ar-SA"/>
        </w:rPr>
      </w:pPr>
    </w:p>
    <w:p w:rsidR="00391CA9" w:rsidRPr="007C4F93" w:rsidRDefault="00391CA9" w:rsidP="00E532B1">
      <w:pPr>
        <w:pStyle w:val="Bezodstpw"/>
        <w:spacing w:line="276" w:lineRule="auto"/>
        <w:ind w:left="284" w:firstLine="425"/>
        <w:jc w:val="both"/>
        <w:rPr>
          <w:rFonts w:cs="Times New Roman"/>
          <w:b/>
          <w:sz w:val="22"/>
          <w:szCs w:val="22"/>
          <w:u w:val="single"/>
          <w:lang w:eastAsia="ar-SA" w:bidi="ar-SA"/>
        </w:rPr>
      </w:pPr>
      <w:r w:rsidRPr="007C4F93">
        <w:rPr>
          <w:rFonts w:cs="Times New Roman"/>
          <w:b/>
          <w:sz w:val="22"/>
          <w:szCs w:val="22"/>
          <w:u w:val="single"/>
          <w:lang w:eastAsia="ar-SA" w:bidi="ar-SA"/>
        </w:rPr>
        <w:t>Część 1.</w:t>
      </w:r>
    </w:p>
    <w:p w:rsidR="00F22F7A" w:rsidRPr="007C4F93" w:rsidRDefault="00F22F7A" w:rsidP="00E532B1">
      <w:pPr>
        <w:pStyle w:val="Bezodstpw"/>
        <w:numPr>
          <w:ilvl w:val="0"/>
          <w:numId w:val="12"/>
        </w:numPr>
        <w:tabs>
          <w:tab w:val="left" w:pos="0"/>
        </w:tabs>
        <w:spacing w:line="276" w:lineRule="auto"/>
        <w:ind w:left="426"/>
        <w:jc w:val="both"/>
        <w:rPr>
          <w:rFonts w:cs="Times New Roman"/>
          <w:bCs/>
          <w:sz w:val="22"/>
          <w:szCs w:val="22"/>
          <w:lang w:eastAsia="ar-SA" w:bidi="ar-SA"/>
        </w:rPr>
      </w:pPr>
      <w:r w:rsidRPr="007C4F93">
        <w:rPr>
          <w:rFonts w:cs="Times New Roman"/>
          <w:bCs/>
          <w:iCs/>
          <w:sz w:val="22"/>
          <w:szCs w:val="22"/>
          <w:lang w:eastAsia="ar-SA" w:bidi="ar-SA"/>
        </w:rPr>
        <w:t xml:space="preserve">cena - </w:t>
      </w:r>
      <w:r w:rsidR="00864BBF" w:rsidRPr="007C4F93">
        <w:rPr>
          <w:rFonts w:cs="Times New Roman"/>
          <w:bCs/>
          <w:iCs/>
          <w:sz w:val="22"/>
          <w:szCs w:val="22"/>
          <w:lang w:eastAsia="ar-SA" w:bidi="ar-SA"/>
        </w:rPr>
        <w:t>60</w:t>
      </w:r>
      <w:r w:rsidRPr="007C4F93">
        <w:rPr>
          <w:rFonts w:cs="Times New Roman"/>
          <w:bCs/>
          <w:iCs/>
          <w:sz w:val="22"/>
          <w:szCs w:val="22"/>
          <w:lang w:eastAsia="ar-SA" w:bidi="ar-SA"/>
        </w:rPr>
        <w:t xml:space="preserve"> %,</w:t>
      </w:r>
    </w:p>
    <w:p w:rsidR="00391CA9" w:rsidRPr="007C4F93" w:rsidRDefault="00391CA9" w:rsidP="00E532B1">
      <w:pPr>
        <w:pStyle w:val="Bezodstpw"/>
        <w:numPr>
          <w:ilvl w:val="0"/>
          <w:numId w:val="12"/>
        </w:numPr>
        <w:tabs>
          <w:tab w:val="left" w:pos="0"/>
        </w:tabs>
        <w:spacing w:line="276" w:lineRule="auto"/>
        <w:ind w:left="426"/>
        <w:jc w:val="both"/>
        <w:rPr>
          <w:rFonts w:cs="Times New Roman"/>
          <w:bCs/>
          <w:sz w:val="22"/>
          <w:szCs w:val="22"/>
          <w:lang w:eastAsia="ar-SA" w:bidi="ar-SA"/>
        </w:rPr>
      </w:pPr>
      <w:r w:rsidRPr="007C4F93">
        <w:rPr>
          <w:rFonts w:cs="Times New Roman"/>
          <w:bCs/>
          <w:sz w:val="22"/>
          <w:szCs w:val="22"/>
          <w:lang w:eastAsia="ar-SA" w:bidi="ar-SA"/>
        </w:rPr>
        <w:t>termin realizacji</w:t>
      </w:r>
      <w:r w:rsidR="00695ACA" w:rsidRPr="007C4F93">
        <w:rPr>
          <w:rFonts w:cs="Times New Roman"/>
          <w:bCs/>
          <w:sz w:val="22"/>
          <w:szCs w:val="22"/>
          <w:lang w:eastAsia="ar-SA" w:bidi="ar-SA"/>
        </w:rPr>
        <w:t xml:space="preserve"> </w:t>
      </w:r>
      <w:r w:rsidR="00133DB1" w:rsidRPr="007C4F93">
        <w:rPr>
          <w:rFonts w:cs="Times New Roman"/>
          <w:bCs/>
          <w:sz w:val="22"/>
          <w:szCs w:val="22"/>
          <w:lang w:eastAsia="ar-SA" w:bidi="ar-SA"/>
        </w:rPr>
        <w:t xml:space="preserve">– </w:t>
      </w:r>
      <w:r w:rsidR="00700933" w:rsidRPr="007C4F93">
        <w:rPr>
          <w:rFonts w:cs="Times New Roman"/>
          <w:bCs/>
          <w:sz w:val="22"/>
          <w:szCs w:val="22"/>
          <w:lang w:eastAsia="ar-SA" w:bidi="ar-SA"/>
        </w:rPr>
        <w:t>20</w:t>
      </w:r>
      <w:r w:rsidRPr="007C4F93">
        <w:rPr>
          <w:rFonts w:cs="Times New Roman"/>
          <w:bCs/>
          <w:sz w:val="22"/>
          <w:szCs w:val="22"/>
          <w:lang w:eastAsia="ar-SA" w:bidi="ar-SA"/>
        </w:rPr>
        <w:t>%</w:t>
      </w:r>
    </w:p>
    <w:p w:rsidR="00391CA9" w:rsidRPr="007C4F93" w:rsidRDefault="00391CA9" w:rsidP="00E532B1">
      <w:pPr>
        <w:pStyle w:val="Bezodstpw"/>
        <w:numPr>
          <w:ilvl w:val="0"/>
          <w:numId w:val="12"/>
        </w:numPr>
        <w:tabs>
          <w:tab w:val="left" w:pos="0"/>
        </w:tabs>
        <w:spacing w:line="276" w:lineRule="auto"/>
        <w:ind w:left="426"/>
        <w:jc w:val="both"/>
        <w:rPr>
          <w:rFonts w:cs="Times New Roman"/>
          <w:bCs/>
          <w:sz w:val="22"/>
          <w:szCs w:val="22"/>
          <w:lang w:eastAsia="ar-SA" w:bidi="ar-SA"/>
        </w:rPr>
      </w:pPr>
      <w:r w:rsidRPr="007C4F93">
        <w:rPr>
          <w:rFonts w:cs="Times New Roman"/>
          <w:bCs/>
          <w:sz w:val="22"/>
          <w:szCs w:val="22"/>
          <w:lang w:eastAsia="ar-SA" w:bidi="ar-SA"/>
        </w:rPr>
        <w:t>okres udzielanej gwarancji</w:t>
      </w:r>
      <w:r w:rsidR="00133DB1" w:rsidRPr="007C4F93">
        <w:rPr>
          <w:rFonts w:cs="Times New Roman"/>
          <w:bCs/>
          <w:sz w:val="22"/>
          <w:szCs w:val="22"/>
          <w:lang w:eastAsia="ar-SA" w:bidi="ar-SA"/>
        </w:rPr>
        <w:t xml:space="preserve"> </w:t>
      </w:r>
      <w:r w:rsidRPr="007C4F93">
        <w:rPr>
          <w:rFonts w:cs="Times New Roman"/>
          <w:bCs/>
          <w:sz w:val="22"/>
          <w:szCs w:val="22"/>
          <w:lang w:eastAsia="ar-SA" w:bidi="ar-SA"/>
        </w:rPr>
        <w:t>–</w:t>
      </w:r>
      <w:r w:rsidR="00700933" w:rsidRPr="007C4F93">
        <w:rPr>
          <w:rFonts w:cs="Times New Roman"/>
          <w:bCs/>
          <w:sz w:val="22"/>
          <w:szCs w:val="22"/>
          <w:lang w:eastAsia="ar-SA" w:bidi="ar-SA"/>
        </w:rPr>
        <w:t xml:space="preserve"> 20</w:t>
      </w:r>
      <w:r w:rsidRPr="007C4F93">
        <w:rPr>
          <w:rFonts w:cs="Times New Roman"/>
          <w:bCs/>
          <w:sz w:val="22"/>
          <w:szCs w:val="22"/>
          <w:lang w:eastAsia="ar-SA" w:bidi="ar-SA"/>
        </w:rPr>
        <w:t>%</w:t>
      </w:r>
    </w:p>
    <w:p w:rsidR="00700933" w:rsidRPr="007C4F93" w:rsidRDefault="00700933" w:rsidP="0067016B">
      <w:pPr>
        <w:pStyle w:val="Bezodstpw"/>
        <w:numPr>
          <w:ilvl w:val="0"/>
          <w:numId w:val="38"/>
        </w:numPr>
        <w:tabs>
          <w:tab w:val="left" w:pos="0"/>
        </w:tabs>
        <w:spacing w:line="276" w:lineRule="auto"/>
        <w:jc w:val="both"/>
        <w:rPr>
          <w:rFonts w:cs="Times New Roman"/>
          <w:bCs/>
          <w:sz w:val="22"/>
          <w:szCs w:val="22"/>
          <w:lang w:eastAsia="ar-SA" w:bidi="ar-SA"/>
        </w:rPr>
      </w:pPr>
      <w:r w:rsidRPr="007C4F93">
        <w:rPr>
          <w:rFonts w:cs="Times New Roman"/>
          <w:bCs/>
          <w:sz w:val="22"/>
          <w:szCs w:val="22"/>
          <w:lang w:eastAsia="ar-SA" w:bidi="ar-SA"/>
        </w:rPr>
        <w:t xml:space="preserve">Oferta otrzyma od 0 do 20 punktów - termin realizacji –do 5 </w:t>
      </w:r>
      <w:r w:rsidRPr="007C4F93">
        <w:rPr>
          <w:rFonts w:cs="Times New Roman"/>
          <w:sz w:val="22"/>
          <w:szCs w:val="22"/>
        </w:rPr>
        <w:t>dni kalendarzowych licząc od dnia kolejnego po dniu złożenia zamówienia</w:t>
      </w:r>
      <w:r w:rsidRPr="007C4F93">
        <w:rPr>
          <w:rFonts w:cs="Times New Roman"/>
          <w:bCs/>
          <w:sz w:val="22"/>
          <w:szCs w:val="22"/>
          <w:lang w:eastAsia="ar-SA" w:bidi="ar-SA"/>
        </w:rPr>
        <w:t xml:space="preserve"> – 20 pkt, do 7 dni - 10 pkt, 10 dni i więcej – 0 pkt.</w:t>
      </w:r>
    </w:p>
    <w:p w:rsidR="00700933" w:rsidRPr="007C4F93" w:rsidRDefault="00700933" w:rsidP="0067016B">
      <w:pPr>
        <w:pStyle w:val="Bezodstpw"/>
        <w:numPr>
          <w:ilvl w:val="0"/>
          <w:numId w:val="38"/>
        </w:numPr>
        <w:tabs>
          <w:tab w:val="left" w:pos="0"/>
        </w:tabs>
        <w:spacing w:line="276" w:lineRule="auto"/>
        <w:jc w:val="both"/>
        <w:rPr>
          <w:rFonts w:cs="Times New Roman"/>
          <w:bCs/>
          <w:sz w:val="22"/>
          <w:szCs w:val="22"/>
          <w:lang w:eastAsia="ar-SA" w:bidi="ar-SA"/>
        </w:rPr>
      </w:pPr>
      <w:r w:rsidRPr="007C4F93">
        <w:rPr>
          <w:rFonts w:cs="Times New Roman"/>
          <w:bCs/>
          <w:sz w:val="22"/>
          <w:szCs w:val="22"/>
          <w:lang w:eastAsia="ar-SA" w:bidi="ar-SA"/>
        </w:rPr>
        <w:t>Oferta otrzyma od 0 do 20 punktów – okres udzielonej gwarancji – do 24 miesięcy</w:t>
      </w:r>
      <w:r w:rsidRPr="007C4F93">
        <w:rPr>
          <w:rFonts w:cs="Times New Roman"/>
          <w:sz w:val="22"/>
          <w:szCs w:val="22"/>
        </w:rPr>
        <w:t xml:space="preserve"> licząc od dnia kolejnego po dniu złożenia zamówienia</w:t>
      </w:r>
      <w:r w:rsidRPr="007C4F93">
        <w:rPr>
          <w:rFonts w:cs="Times New Roman"/>
          <w:bCs/>
          <w:sz w:val="22"/>
          <w:szCs w:val="22"/>
          <w:lang w:eastAsia="ar-SA" w:bidi="ar-SA"/>
        </w:rPr>
        <w:t xml:space="preserve"> – 20 pkt, do 12 miesięcy - 10 pkt, 10 dni i więcej – 0 pkt.</w:t>
      </w:r>
    </w:p>
    <w:p w:rsidR="00700933" w:rsidRPr="007C4F93" w:rsidRDefault="00700933" w:rsidP="00E532B1">
      <w:pPr>
        <w:pStyle w:val="Bezodstpw"/>
        <w:tabs>
          <w:tab w:val="left" w:pos="0"/>
        </w:tabs>
        <w:spacing w:line="276" w:lineRule="auto"/>
        <w:ind w:left="66"/>
        <w:jc w:val="both"/>
        <w:rPr>
          <w:rFonts w:cs="Times New Roman"/>
          <w:b/>
          <w:bCs/>
          <w:sz w:val="22"/>
          <w:szCs w:val="22"/>
          <w:u w:val="single"/>
          <w:lang w:eastAsia="ar-SA" w:bidi="ar-SA"/>
        </w:rPr>
      </w:pPr>
    </w:p>
    <w:p w:rsidR="00391CA9" w:rsidRPr="007C4F93" w:rsidRDefault="00700933" w:rsidP="00E532B1">
      <w:pPr>
        <w:pStyle w:val="Bezodstpw"/>
        <w:tabs>
          <w:tab w:val="left" w:pos="0"/>
        </w:tabs>
        <w:spacing w:line="276" w:lineRule="auto"/>
        <w:ind w:left="66"/>
        <w:jc w:val="both"/>
        <w:rPr>
          <w:rFonts w:cs="Times New Roman"/>
          <w:b/>
          <w:bCs/>
          <w:sz w:val="22"/>
          <w:szCs w:val="22"/>
          <w:u w:val="single"/>
          <w:lang w:eastAsia="ar-SA" w:bidi="ar-SA"/>
        </w:rPr>
      </w:pPr>
      <w:r w:rsidRPr="007C4F93">
        <w:rPr>
          <w:rFonts w:cs="Times New Roman"/>
          <w:b/>
          <w:bCs/>
          <w:sz w:val="22"/>
          <w:szCs w:val="22"/>
          <w:lang w:eastAsia="ar-SA" w:bidi="ar-SA"/>
        </w:rPr>
        <w:tab/>
      </w:r>
      <w:r w:rsidR="00391CA9" w:rsidRPr="007C4F93">
        <w:rPr>
          <w:rFonts w:cs="Times New Roman"/>
          <w:b/>
          <w:bCs/>
          <w:sz w:val="22"/>
          <w:szCs w:val="22"/>
          <w:u w:val="single"/>
          <w:lang w:eastAsia="ar-SA" w:bidi="ar-SA"/>
        </w:rPr>
        <w:t>Część 2</w:t>
      </w:r>
      <w:r w:rsidR="00695ACA" w:rsidRPr="007C4F93">
        <w:rPr>
          <w:rFonts w:cs="Times New Roman"/>
          <w:b/>
          <w:bCs/>
          <w:sz w:val="22"/>
          <w:szCs w:val="22"/>
          <w:u w:val="single"/>
          <w:lang w:eastAsia="ar-SA" w:bidi="ar-SA"/>
        </w:rPr>
        <w:t xml:space="preserve"> i 3</w:t>
      </w:r>
      <w:r w:rsidR="00391CA9" w:rsidRPr="007C4F93">
        <w:rPr>
          <w:rFonts w:cs="Times New Roman"/>
          <w:b/>
          <w:bCs/>
          <w:sz w:val="22"/>
          <w:szCs w:val="22"/>
          <w:u w:val="single"/>
          <w:lang w:eastAsia="ar-SA" w:bidi="ar-SA"/>
        </w:rPr>
        <w:t>.</w:t>
      </w:r>
    </w:p>
    <w:p w:rsidR="00391CA9" w:rsidRPr="007C4F93" w:rsidRDefault="00391CA9" w:rsidP="00E532B1">
      <w:pPr>
        <w:pStyle w:val="Bezodstpw"/>
        <w:tabs>
          <w:tab w:val="left" w:pos="0"/>
          <w:tab w:val="left" w:pos="426"/>
        </w:tabs>
        <w:spacing w:line="276" w:lineRule="auto"/>
        <w:ind w:left="66"/>
        <w:jc w:val="both"/>
        <w:rPr>
          <w:rFonts w:cs="Times New Roman"/>
          <w:bCs/>
          <w:sz w:val="22"/>
          <w:szCs w:val="22"/>
          <w:lang w:eastAsia="ar-SA" w:bidi="ar-SA"/>
        </w:rPr>
      </w:pPr>
      <w:r w:rsidRPr="007C4F93">
        <w:rPr>
          <w:rFonts w:cs="Times New Roman"/>
          <w:bCs/>
          <w:sz w:val="22"/>
          <w:szCs w:val="22"/>
          <w:lang w:eastAsia="ar-SA" w:bidi="ar-SA"/>
        </w:rPr>
        <w:t>1)</w:t>
      </w:r>
      <w:r w:rsidRPr="007C4F93">
        <w:rPr>
          <w:rFonts w:cs="Times New Roman"/>
          <w:bCs/>
          <w:sz w:val="22"/>
          <w:szCs w:val="22"/>
          <w:lang w:eastAsia="ar-SA" w:bidi="ar-SA"/>
        </w:rPr>
        <w:tab/>
        <w:t>cena - 60 %,</w:t>
      </w:r>
    </w:p>
    <w:p w:rsidR="00700933" w:rsidRPr="007C4F93" w:rsidRDefault="00391CA9" w:rsidP="00E532B1">
      <w:pPr>
        <w:pStyle w:val="Bezodstpw"/>
        <w:tabs>
          <w:tab w:val="left" w:pos="0"/>
          <w:tab w:val="left" w:pos="426"/>
        </w:tabs>
        <w:spacing w:line="276" w:lineRule="auto"/>
        <w:ind w:left="66"/>
        <w:jc w:val="both"/>
        <w:rPr>
          <w:rFonts w:cs="Times New Roman"/>
          <w:bCs/>
          <w:sz w:val="22"/>
          <w:szCs w:val="22"/>
          <w:lang w:eastAsia="ar-SA" w:bidi="ar-SA"/>
        </w:rPr>
      </w:pPr>
      <w:r w:rsidRPr="007C4F93">
        <w:rPr>
          <w:rFonts w:cs="Times New Roman"/>
          <w:bCs/>
          <w:sz w:val="22"/>
          <w:szCs w:val="22"/>
          <w:lang w:eastAsia="ar-SA" w:bidi="ar-SA"/>
        </w:rPr>
        <w:t>2)</w:t>
      </w:r>
      <w:r w:rsidRPr="007C4F93">
        <w:rPr>
          <w:rFonts w:cs="Times New Roman"/>
          <w:bCs/>
          <w:sz w:val="22"/>
          <w:szCs w:val="22"/>
          <w:lang w:eastAsia="ar-SA" w:bidi="ar-SA"/>
        </w:rPr>
        <w:tab/>
        <w:t xml:space="preserve">termin realizacji– </w:t>
      </w:r>
      <w:r w:rsidR="00695ACA" w:rsidRPr="007C4F93">
        <w:rPr>
          <w:rFonts w:cs="Times New Roman"/>
          <w:bCs/>
          <w:sz w:val="22"/>
          <w:szCs w:val="22"/>
          <w:lang w:eastAsia="ar-SA" w:bidi="ar-SA"/>
        </w:rPr>
        <w:t>40</w:t>
      </w:r>
      <w:r w:rsidRPr="007C4F93">
        <w:rPr>
          <w:rFonts w:cs="Times New Roman"/>
          <w:bCs/>
          <w:sz w:val="22"/>
          <w:szCs w:val="22"/>
          <w:lang w:eastAsia="ar-SA" w:bidi="ar-SA"/>
        </w:rPr>
        <w:t>%</w:t>
      </w:r>
    </w:p>
    <w:p w:rsidR="00700933" w:rsidRPr="007C4F93" w:rsidRDefault="00700933" w:rsidP="00E532B1">
      <w:pPr>
        <w:pStyle w:val="Bezodstpw"/>
        <w:tabs>
          <w:tab w:val="left" w:pos="0"/>
          <w:tab w:val="left" w:pos="426"/>
        </w:tabs>
        <w:spacing w:line="276" w:lineRule="auto"/>
        <w:ind w:left="66"/>
        <w:jc w:val="both"/>
        <w:rPr>
          <w:rFonts w:cs="Times New Roman"/>
          <w:bCs/>
          <w:sz w:val="22"/>
          <w:szCs w:val="22"/>
          <w:lang w:eastAsia="ar-SA" w:bidi="ar-SA"/>
        </w:rPr>
      </w:pPr>
      <w:r w:rsidRPr="007C4F93">
        <w:rPr>
          <w:rFonts w:cs="Times New Roman"/>
          <w:bCs/>
          <w:sz w:val="22"/>
          <w:szCs w:val="22"/>
          <w:lang w:eastAsia="ar-SA" w:bidi="ar-SA"/>
        </w:rPr>
        <w:t xml:space="preserve">Oferta otrzyma od 0 do 40 punktów - termin realizacji –do 5 </w:t>
      </w:r>
      <w:r w:rsidRPr="007C4F93">
        <w:rPr>
          <w:rFonts w:cs="Times New Roman"/>
          <w:sz w:val="22"/>
          <w:szCs w:val="22"/>
        </w:rPr>
        <w:t>dni kalendarzowych licząc od dnia kolejnego po dniu złożenia zamówienia</w:t>
      </w:r>
      <w:r w:rsidRPr="007C4F93">
        <w:rPr>
          <w:rFonts w:cs="Times New Roman"/>
          <w:bCs/>
          <w:sz w:val="22"/>
          <w:szCs w:val="22"/>
          <w:lang w:eastAsia="ar-SA" w:bidi="ar-SA"/>
        </w:rPr>
        <w:t xml:space="preserve"> – 40 pkt, do 7 dni - 20 pkt, 10 dni i więcej – 0 pkt.</w:t>
      </w:r>
    </w:p>
    <w:p w:rsidR="00700933" w:rsidRPr="007C4F93" w:rsidRDefault="00700933" w:rsidP="00E532B1">
      <w:pPr>
        <w:pStyle w:val="Bezodstpw"/>
        <w:tabs>
          <w:tab w:val="left" w:pos="0"/>
          <w:tab w:val="left" w:pos="426"/>
        </w:tabs>
        <w:spacing w:line="276" w:lineRule="auto"/>
        <w:jc w:val="both"/>
        <w:rPr>
          <w:rFonts w:cs="Times New Roman"/>
          <w:bCs/>
          <w:sz w:val="22"/>
          <w:szCs w:val="22"/>
          <w:lang w:eastAsia="ar-SA" w:bidi="ar-SA"/>
        </w:rPr>
      </w:pPr>
    </w:p>
    <w:p w:rsidR="007B7D90" w:rsidRPr="007C4F93" w:rsidRDefault="007B7D90" w:rsidP="0067016B">
      <w:pPr>
        <w:pStyle w:val="Bezodstpw"/>
        <w:numPr>
          <w:ilvl w:val="0"/>
          <w:numId w:val="13"/>
        </w:numPr>
        <w:tabs>
          <w:tab w:val="left" w:pos="284"/>
        </w:tabs>
        <w:spacing w:line="276" w:lineRule="auto"/>
        <w:ind w:left="284"/>
        <w:jc w:val="both"/>
        <w:rPr>
          <w:rFonts w:cs="Times New Roman"/>
          <w:bCs/>
          <w:sz w:val="22"/>
          <w:szCs w:val="22"/>
          <w:lang w:eastAsia="ar-SA" w:bidi="ar-SA"/>
        </w:rPr>
      </w:pPr>
      <w:r w:rsidRPr="007C4F93">
        <w:rPr>
          <w:rFonts w:cs="Times New Roman"/>
          <w:sz w:val="22"/>
          <w:szCs w:val="22"/>
          <w:lang w:eastAsia="ar-SA" w:bidi="ar-SA"/>
        </w:rPr>
        <w:t xml:space="preserve">Oferta spełniająca w najwyższym stopniu wymagania, spośród ofert nie podlegających odrzuceniu, otrzyma maksymalną liczbę punktów dla każdej części oddzielnie. Pozostałym ofertom przypisana zostanie odpowiednio mniejsza (proporcjonalnie mniejsza) liczba punktów. </w:t>
      </w:r>
    </w:p>
    <w:p w:rsidR="001C63C8" w:rsidRPr="007C4F93" w:rsidRDefault="001C63C8" w:rsidP="0067016B">
      <w:pPr>
        <w:pStyle w:val="Bezodstpw"/>
        <w:numPr>
          <w:ilvl w:val="0"/>
          <w:numId w:val="13"/>
        </w:numPr>
        <w:tabs>
          <w:tab w:val="left" w:pos="0"/>
        </w:tabs>
        <w:spacing w:line="276" w:lineRule="auto"/>
        <w:ind w:left="284"/>
        <w:jc w:val="both"/>
        <w:rPr>
          <w:rFonts w:cs="Times New Roman"/>
          <w:sz w:val="22"/>
          <w:szCs w:val="22"/>
          <w:lang w:eastAsia="ar-SA" w:bidi="ar-SA"/>
        </w:rPr>
      </w:pPr>
      <w:r w:rsidRPr="007C4F93">
        <w:rPr>
          <w:rFonts w:cs="Times New Roman"/>
          <w:sz w:val="22"/>
          <w:szCs w:val="22"/>
          <w:lang w:eastAsia="ar-SA" w:bidi="ar-SA"/>
        </w:rPr>
        <w:t>Ilość punktów przyznana ofercie w poszczególnych kryteriach zostanie określona zgodnie ze wzorem:</w:t>
      </w:r>
    </w:p>
    <w:p w:rsidR="003A21A6" w:rsidRPr="007C4F93" w:rsidRDefault="003A21A6" w:rsidP="0067016B">
      <w:pPr>
        <w:pStyle w:val="Bezodstpw"/>
        <w:numPr>
          <w:ilvl w:val="0"/>
          <w:numId w:val="39"/>
        </w:numPr>
        <w:tabs>
          <w:tab w:val="left" w:pos="0"/>
        </w:tabs>
        <w:spacing w:line="276" w:lineRule="auto"/>
        <w:jc w:val="both"/>
        <w:rPr>
          <w:rFonts w:cs="Times New Roman"/>
          <w:sz w:val="22"/>
          <w:szCs w:val="22"/>
          <w:lang w:eastAsia="ar-SA" w:bidi="ar-SA"/>
        </w:rPr>
      </w:pPr>
      <w:r w:rsidRPr="007C4F93">
        <w:rPr>
          <w:rFonts w:cs="Times New Roman"/>
          <w:sz w:val="22"/>
          <w:szCs w:val="22"/>
          <w:lang w:eastAsia="ar-SA" w:bidi="ar-SA"/>
        </w:rPr>
        <w:t xml:space="preserve">cena = cena oferty najtańszej : cenę oferty badanej x współczynnik proporcjonalności </w:t>
      </w:r>
      <w:r w:rsidRPr="007C4F93">
        <w:rPr>
          <w:rFonts w:cs="Times New Roman"/>
          <w:sz w:val="22"/>
          <w:szCs w:val="22"/>
          <w:lang w:eastAsia="ar-SA" w:bidi="ar-SA"/>
        </w:rPr>
        <w:br/>
        <w:t>(100) x waga procentowa (60%),</w:t>
      </w:r>
    </w:p>
    <w:p w:rsidR="003A21A6" w:rsidRPr="007C4F93" w:rsidRDefault="003A21A6" w:rsidP="0067016B">
      <w:pPr>
        <w:pStyle w:val="Bezodstpw"/>
        <w:numPr>
          <w:ilvl w:val="0"/>
          <w:numId w:val="13"/>
        </w:numPr>
        <w:tabs>
          <w:tab w:val="left" w:pos="0"/>
        </w:tabs>
        <w:spacing w:line="276" w:lineRule="auto"/>
        <w:ind w:left="284" w:hanging="284"/>
        <w:jc w:val="both"/>
        <w:rPr>
          <w:rFonts w:cs="Times New Roman"/>
          <w:sz w:val="22"/>
          <w:szCs w:val="22"/>
          <w:lang w:eastAsia="ar-SA" w:bidi="ar-SA"/>
        </w:rPr>
      </w:pPr>
      <w:r w:rsidRPr="007C4F93">
        <w:rPr>
          <w:rFonts w:cs="Times New Roman"/>
          <w:bCs/>
          <w:sz w:val="22"/>
          <w:szCs w:val="22"/>
          <w:lang w:eastAsia="ar-SA" w:bidi="ar-SA"/>
        </w:rPr>
        <w:t>Realizacja zamówienia zostanie powierzona wykonawcom, którzy uzyskają najwyższą ilość punktów.</w:t>
      </w:r>
    </w:p>
    <w:p w:rsidR="00AA0963" w:rsidRPr="007C4F93" w:rsidRDefault="00AA0963" w:rsidP="00E532B1">
      <w:pPr>
        <w:pStyle w:val="Nagwek5"/>
        <w:spacing w:line="276" w:lineRule="auto"/>
        <w:rPr>
          <w:rFonts w:ascii="Times New Roman" w:hAnsi="Times New Roman"/>
          <w:sz w:val="22"/>
          <w:szCs w:val="22"/>
          <w:lang w:eastAsia="ar-SA" w:bidi="ar-SA"/>
        </w:rPr>
      </w:pPr>
      <w:r w:rsidRPr="007C4F93">
        <w:rPr>
          <w:rFonts w:ascii="Times New Roman" w:hAnsi="Times New Roman"/>
          <w:sz w:val="22"/>
          <w:szCs w:val="22"/>
          <w:shd w:val="clear" w:color="auto" w:fill="C6D9F1"/>
          <w:lang w:eastAsia="ar-SA" w:bidi="ar-SA"/>
        </w:rPr>
        <w:t>1</w:t>
      </w:r>
      <w:r w:rsidR="00556BE8" w:rsidRPr="007C4F93">
        <w:rPr>
          <w:rFonts w:ascii="Times New Roman" w:hAnsi="Times New Roman"/>
          <w:sz w:val="22"/>
          <w:szCs w:val="22"/>
          <w:shd w:val="clear" w:color="auto" w:fill="C6D9F1"/>
          <w:lang w:eastAsia="ar-SA" w:bidi="ar-SA"/>
        </w:rPr>
        <w:t>4</w:t>
      </w:r>
      <w:r w:rsidR="00FE1E93" w:rsidRPr="007C4F93">
        <w:rPr>
          <w:rFonts w:ascii="Times New Roman" w:hAnsi="Times New Roman"/>
          <w:sz w:val="22"/>
          <w:szCs w:val="22"/>
          <w:shd w:val="clear" w:color="auto" w:fill="DBE5F1"/>
          <w:lang w:eastAsia="ar-SA" w:bidi="ar-SA"/>
        </w:rPr>
        <w:t>.</w:t>
      </w:r>
      <w:r w:rsidRPr="007C4F93">
        <w:rPr>
          <w:rFonts w:ascii="Times New Roman" w:hAnsi="Times New Roman"/>
          <w:sz w:val="22"/>
          <w:szCs w:val="22"/>
          <w:shd w:val="clear" w:color="auto" w:fill="DBE5F1"/>
          <w:lang w:eastAsia="ar-SA" w:bidi="ar-SA"/>
        </w:rPr>
        <w:t xml:space="preserve"> </w:t>
      </w:r>
      <w:r w:rsidR="00C42DA2" w:rsidRPr="007C4F93">
        <w:rPr>
          <w:rFonts w:ascii="Times New Roman" w:hAnsi="Times New Roman"/>
          <w:sz w:val="22"/>
          <w:szCs w:val="22"/>
          <w:shd w:val="clear" w:color="auto" w:fill="DBE5F1"/>
          <w:lang w:eastAsia="ar-SA" w:bidi="ar-SA"/>
        </w:rPr>
        <w:t>Informacje o formalnościach, jakie powinny być dopełnione po wyborze oferty w celu zawarcia umowy</w:t>
      </w:r>
      <w:r w:rsidRPr="007C4F93">
        <w:rPr>
          <w:rFonts w:ascii="Times New Roman" w:hAnsi="Times New Roman"/>
          <w:sz w:val="22"/>
          <w:szCs w:val="22"/>
          <w:shd w:val="clear" w:color="auto" w:fill="DBE5F1"/>
          <w:lang w:eastAsia="ar-SA" w:bidi="ar-SA"/>
        </w:rPr>
        <w:t>.</w:t>
      </w:r>
    </w:p>
    <w:p w:rsidR="00F54BB0" w:rsidRPr="007C4F93" w:rsidRDefault="00F54BB0" w:rsidP="0067016B">
      <w:pPr>
        <w:pStyle w:val="Style3"/>
        <w:widowControl/>
        <w:numPr>
          <w:ilvl w:val="0"/>
          <w:numId w:val="17"/>
        </w:numPr>
        <w:tabs>
          <w:tab w:val="left" w:pos="426"/>
        </w:tabs>
        <w:spacing w:before="245" w:line="276" w:lineRule="auto"/>
        <w:ind w:left="426"/>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Wykonawca, którego oferta zostanie wybrana zobowiązany jest przed podpisaniem umowy</w:t>
      </w:r>
      <w:r w:rsidR="00445363" w:rsidRPr="007C4F93">
        <w:rPr>
          <w:rStyle w:val="FontStyle26"/>
          <w:rFonts w:ascii="Times New Roman" w:hAnsi="Times New Roman" w:cs="Times New Roman"/>
          <w:sz w:val="22"/>
          <w:szCs w:val="22"/>
        </w:rPr>
        <w:t xml:space="preserve"> </w:t>
      </w:r>
      <w:r w:rsidRPr="007C4F93">
        <w:rPr>
          <w:rStyle w:val="FontStyle26"/>
          <w:rFonts w:ascii="Times New Roman" w:hAnsi="Times New Roman" w:cs="Times New Roman"/>
          <w:sz w:val="22"/>
          <w:szCs w:val="22"/>
        </w:rPr>
        <w:t>przedłożyć</w:t>
      </w:r>
      <w:r w:rsidR="0001746B" w:rsidRPr="007C4F93">
        <w:rPr>
          <w:rStyle w:val="FontStyle26"/>
          <w:rFonts w:ascii="Times New Roman" w:hAnsi="Times New Roman" w:cs="Times New Roman"/>
          <w:sz w:val="22"/>
          <w:szCs w:val="22"/>
        </w:rPr>
        <w:t xml:space="preserve"> dokument tożsamości</w:t>
      </w:r>
      <w:r w:rsidRPr="007C4F93">
        <w:rPr>
          <w:rStyle w:val="FontStyle26"/>
          <w:rFonts w:ascii="Times New Roman" w:hAnsi="Times New Roman" w:cs="Times New Roman"/>
          <w:sz w:val="22"/>
          <w:szCs w:val="22"/>
        </w:rPr>
        <w:t xml:space="preserve"> </w:t>
      </w:r>
      <w:r w:rsidR="004A09E2" w:rsidRPr="007C4F93">
        <w:rPr>
          <w:rStyle w:val="FontStyle26"/>
          <w:rFonts w:ascii="Times New Roman" w:hAnsi="Times New Roman" w:cs="Times New Roman"/>
          <w:sz w:val="22"/>
          <w:szCs w:val="22"/>
        </w:rPr>
        <w:t>(</w:t>
      </w:r>
      <w:r w:rsidRPr="007C4F93">
        <w:rPr>
          <w:rStyle w:val="FontStyle26"/>
          <w:rFonts w:ascii="Times New Roman" w:hAnsi="Times New Roman" w:cs="Times New Roman"/>
          <w:sz w:val="22"/>
          <w:szCs w:val="22"/>
        </w:rPr>
        <w:t>dowód osobisty</w:t>
      </w:r>
      <w:r w:rsidR="004A09E2" w:rsidRPr="007C4F93">
        <w:rPr>
          <w:rStyle w:val="FontStyle26"/>
          <w:rFonts w:ascii="Times New Roman" w:hAnsi="Times New Roman" w:cs="Times New Roman"/>
          <w:sz w:val="22"/>
          <w:szCs w:val="22"/>
        </w:rPr>
        <w:t>)</w:t>
      </w:r>
      <w:r w:rsidRPr="007C4F93">
        <w:rPr>
          <w:rStyle w:val="FontStyle26"/>
          <w:rFonts w:ascii="Times New Roman" w:hAnsi="Times New Roman" w:cs="Times New Roman"/>
          <w:sz w:val="22"/>
          <w:szCs w:val="22"/>
        </w:rPr>
        <w:t xml:space="preserve"> - w przypadku gdy Wykonawcą jest osoba fizyczna</w:t>
      </w:r>
      <w:r w:rsidR="00445363" w:rsidRPr="007C4F93">
        <w:rPr>
          <w:rStyle w:val="FontStyle26"/>
          <w:rFonts w:ascii="Times New Roman" w:hAnsi="Times New Roman" w:cs="Times New Roman"/>
          <w:sz w:val="22"/>
          <w:szCs w:val="22"/>
        </w:rPr>
        <w:t>.</w:t>
      </w:r>
    </w:p>
    <w:p w:rsidR="00F54BB0" w:rsidRPr="007C4F93" w:rsidRDefault="00F54BB0" w:rsidP="0067016B">
      <w:pPr>
        <w:pStyle w:val="Style3"/>
        <w:widowControl/>
        <w:numPr>
          <w:ilvl w:val="0"/>
          <w:numId w:val="17"/>
        </w:numPr>
        <w:tabs>
          <w:tab w:val="left" w:pos="426"/>
        </w:tabs>
        <w:spacing w:before="245" w:line="276" w:lineRule="auto"/>
        <w:ind w:left="426"/>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Wykonawca, którego oferta zostanie wybrana zobowiązany jest podpisać umowę w miejscu wskazany</w:t>
      </w:r>
      <w:r w:rsidR="00137D3A" w:rsidRPr="007C4F93">
        <w:rPr>
          <w:rStyle w:val="FontStyle26"/>
          <w:rFonts w:ascii="Times New Roman" w:hAnsi="Times New Roman" w:cs="Times New Roman"/>
          <w:sz w:val="22"/>
          <w:szCs w:val="22"/>
        </w:rPr>
        <w:t xml:space="preserve">m przez Zamawiającego, zgodną z </w:t>
      </w:r>
      <w:r w:rsidR="00C5090A">
        <w:rPr>
          <w:rStyle w:val="FontStyle26"/>
          <w:rFonts w:ascii="Times New Roman" w:hAnsi="Times New Roman" w:cs="Times New Roman"/>
          <w:sz w:val="22"/>
          <w:szCs w:val="22"/>
        </w:rPr>
        <w:t>SIWZ</w:t>
      </w:r>
      <w:r w:rsidRPr="007C4F93">
        <w:rPr>
          <w:rStyle w:val="FontStyle26"/>
          <w:rFonts w:ascii="Times New Roman" w:hAnsi="Times New Roman" w:cs="Times New Roman"/>
          <w:sz w:val="22"/>
          <w:szCs w:val="22"/>
        </w:rPr>
        <w:t xml:space="preserve">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984B93" w:rsidRPr="007C4F93" w:rsidRDefault="00984B93" w:rsidP="0067016B">
      <w:pPr>
        <w:pStyle w:val="Style3"/>
        <w:widowControl/>
        <w:numPr>
          <w:ilvl w:val="0"/>
          <w:numId w:val="17"/>
        </w:numPr>
        <w:tabs>
          <w:tab w:val="left" w:pos="426"/>
        </w:tabs>
        <w:spacing w:before="245" w:line="276" w:lineRule="auto"/>
        <w:ind w:left="426"/>
        <w:rPr>
          <w:rFonts w:ascii="Times New Roman" w:hAnsi="Times New Roman" w:cs="Times New Roman"/>
          <w:sz w:val="22"/>
          <w:szCs w:val="22"/>
        </w:rPr>
      </w:pPr>
      <w:r w:rsidRPr="007C4F93">
        <w:rPr>
          <w:rFonts w:ascii="Times New Roman" w:hAnsi="Times New Roman" w:cs="Times New Roman"/>
          <w:sz w:val="22"/>
          <w:szCs w:val="22"/>
        </w:rPr>
        <w:lastRenderedPageBreak/>
        <w:t xml:space="preserve">Umowa zostanie zawarta z uwzględnieniem postanowień wynikających z treści </w:t>
      </w:r>
      <w:r w:rsidR="00C5090A">
        <w:rPr>
          <w:rFonts w:ascii="Times New Roman" w:hAnsi="Times New Roman" w:cs="Times New Roman"/>
          <w:sz w:val="22"/>
          <w:szCs w:val="22"/>
        </w:rPr>
        <w:t>SIWZ</w:t>
      </w:r>
      <w:r w:rsidRPr="007C4F93">
        <w:rPr>
          <w:rFonts w:ascii="Times New Roman" w:hAnsi="Times New Roman" w:cs="Times New Roman"/>
          <w:sz w:val="22"/>
          <w:szCs w:val="22"/>
        </w:rPr>
        <w:t xml:space="preserve"> i danych zawartych w ofercie według projektu umowy </w:t>
      </w:r>
      <w:r w:rsidR="00463AEB" w:rsidRPr="007C4F93">
        <w:rPr>
          <w:rFonts w:ascii="Times New Roman" w:hAnsi="Times New Roman" w:cs="Times New Roman"/>
          <w:sz w:val="22"/>
          <w:szCs w:val="22"/>
        </w:rPr>
        <w:t>przystosowanego odp</w:t>
      </w:r>
      <w:r w:rsidR="00B22445" w:rsidRPr="007C4F93">
        <w:rPr>
          <w:rFonts w:ascii="Times New Roman" w:hAnsi="Times New Roman" w:cs="Times New Roman"/>
          <w:sz w:val="22"/>
          <w:szCs w:val="22"/>
        </w:rPr>
        <w:t xml:space="preserve">owiednio dla </w:t>
      </w:r>
      <w:r w:rsidR="00463AEB" w:rsidRPr="007C4F93">
        <w:rPr>
          <w:rFonts w:ascii="Times New Roman" w:hAnsi="Times New Roman" w:cs="Times New Roman"/>
          <w:sz w:val="22"/>
          <w:szCs w:val="22"/>
        </w:rPr>
        <w:t xml:space="preserve">zamówienia, </w:t>
      </w:r>
      <w:r w:rsidRPr="007C4F93">
        <w:rPr>
          <w:rFonts w:ascii="Times New Roman" w:hAnsi="Times New Roman" w:cs="Times New Roman"/>
          <w:sz w:val="22"/>
          <w:szCs w:val="22"/>
        </w:rPr>
        <w:t xml:space="preserve">stanowiącego załącznik </w:t>
      </w:r>
      <w:r w:rsidR="00B22445" w:rsidRPr="007C4F93">
        <w:rPr>
          <w:rFonts w:ascii="Times New Roman" w:hAnsi="Times New Roman" w:cs="Times New Roman"/>
          <w:sz w:val="22"/>
          <w:szCs w:val="22"/>
        </w:rPr>
        <w:t>N</w:t>
      </w:r>
      <w:r w:rsidRPr="007C4F93">
        <w:rPr>
          <w:rFonts w:ascii="Times New Roman" w:hAnsi="Times New Roman" w:cs="Times New Roman"/>
          <w:sz w:val="22"/>
          <w:szCs w:val="22"/>
        </w:rPr>
        <w:t xml:space="preserve">r </w:t>
      </w:r>
      <w:r w:rsidR="002345B4">
        <w:rPr>
          <w:rFonts w:ascii="Times New Roman" w:hAnsi="Times New Roman" w:cs="Times New Roman"/>
          <w:sz w:val="22"/>
          <w:szCs w:val="22"/>
        </w:rPr>
        <w:t>6</w:t>
      </w:r>
      <w:r w:rsidR="00B22445" w:rsidRPr="007C4F93">
        <w:rPr>
          <w:rFonts w:ascii="Times New Roman" w:hAnsi="Times New Roman" w:cs="Times New Roman"/>
          <w:sz w:val="22"/>
          <w:szCs w:val="22"/>
        </w:rPr>
        <w:t xml:space="preserve">A – dla Części 1, Nr </w:t>
      </w:r>
      <w:r w:rsidR="002345B4">
        <w:rPr>
          <w:rFonts w:ascii="Times New Roman" w:hAnsi="Times New Roman" w:cs="Times New Roman"/>
          <w:sz w:val="22"/>
          <w:szCs w:val="22"/>
        </w:rPr>
        <w:t>6</w:t>
      </w:r>
      <w:r w:rsidR="00B22445" w:rsidRPr="007C4F93">
        <w:rPr>
          <w:rFonts w:ascii="Times New Roman" w:hAnsi="Times New Roman" w:cs="Times New Roman"/>
          <w:sz w:val="22"/>
          <w:szCs w:val="22"/>
        </w:rPr>
        <w:t xml:space="preserve">B – dla Części 2, Nr </w:t>
      </w:r>
      <w:r w:rsidR="002345B4">
        <w:rPr>
          <w:rFonts w:ascii="Times New Roman" w:hAnsi="Times New Roman" w:cs="Times New Roman"/>
          <w:sz w:val="22"/>
          <w:szCs w:val="22"/>
        </w:rPr>
        <w:t>6</w:t>
      </w:r>
      <w:r w:rsidR="00B22445" w:rsidRPr="007C4F93">
        <w:rPr>
          <w:rFonts w:ascii="Times New Roman" w:hAnsi="Times New Roman" w:cs="Times New Roman"/>
          <w:sz w:val="22"/>
          <w:szCs w:val="22"/>
        </w:rPr>
        <w:t xml:space="preserve">C – dla Części 3, </w:t>
      </w:r>
      <w:r w:rsidRPr="007C4F93">
        <w:rPr>
          <w:rFonts w:ascii="Times New Roman" w:hAnsi="Times New Roman" w:cs="Times New Roman"/>
          <w:sz w:val="22"/>
          <w:szCs w:val="22"/>
        </w:rPr>
        <w:t xml:space="preserve"> do </w:t>
      </w:r>
      <w:r w:rsidR="00C5090A">
        <w:rPr>
          <w:rFonts w:ascii="Times New Roman" w:hAnsi="Times New Roman" w:cs="Times New Roman"/>
          <w:sz w:val="22"/>
          <w:szCs w:val="22"/>
        </w:rPr>
        <w:t>SIWZ</w:t>
      </w:r>
      <w:r w:rsidRPr="007C4F93">
        <w:rPr>
          <w:rFonts w:ascii="Times New Roman" w:hAnsi="Times New Roman" w:cs="Times New Roman"/>
          <w:sz w:val="22"/>
          <w:szCs w:val="22"/>
        </w:rPr>
        <w:t>.</w:t>
      </w:r>
    </w:p>
    <w:p w:rsidR="00AA0963" w:rsidRPr="007C4F93" w:rsidRDefault="00AA0963" w:rsidP="00E532B1">
      <w:pPr>
        <w:pStyle w:val="Nagwek5"/>
        <w:shd w:val="clear" w:color="auto" w:fill="C6D9F1"/>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1</w:t>
      </w:r>
      <w:r w:rsidR="00026E94" w:rsidRPr="007C4F93">
        <w:rPr>
          <w:rFonts w:ascii="Times New Roman" w:hAnsi="Times New Roman"/>
          <w:sz w:val="22"/>
          <w:szCs w:val="22"/>
          <w:lang w:eastAsia="ar-SA" w:bidi="ar-SA"/>
        </w:rPr>
        <w:t>5</w:t>
      </w:r>
      <w:r w:rsidR="00FE1E93" w:rsidRPr="007C4F93">
        <w:rPr>
          <w:rFonts w:ascii="Times New Roman" w:hAnsi="Times New Roman"/>
          <w:sz w:val="22"/>
          <w:szCs w:val="22"/>
          <w:lang w:eastAsia="ar-SA" w:bidi="ar-SA"/>
        </w:rPr>
        <w:t>.</w:t>
      </w:r>
      <w:r w:rsidRPr="007C4F93">
        <w:rPr>
          <w:rFonts w:ascii="Times New Roman" w:hAnsi="Times New Roman"/>
          <w:sz w:val="22"/>
          <w:szCs w:val="22"/>
          <w:lang w:eastAsia="ar-SA" w:bidi="ar-SA"/>
        </w:rPr>
        <w:t xml:space="preserve"> </w:t>
      </w:r>
      <w:r w:rsidR="00D81A23" w:rsidRPr="007C4F93">
        <w:rPr>
          <w:rFonts w:ascii="Times New Roman" w:hAnsi="Times New Roman"/>
          <w:sz w:val="22"/>
          <w:szCs w:val="22"/>
          <w:lang w:eastAsia="ar-SA" w:bidi="ar-SA"/>
        </w:rPr>
        <w:t>Wymagania dotyczące zabezpieczenia należytego wykonania umowy</w:t>
      </w:r>
    </w:p>
    <w:p w:rsidR="00AA0963" w:rsidRPr="007C4F93" w:rsidRDefault="00AA0963" w:rsidP="00E532B1">
      <w:pPr>
        <w:spacing w:line="276" w:lineRule="auto"/>
        <w:rPr>
          <w:rFonts w:cs="Times New Roman"/>
          <w:sz w:val="22"/>
          <w:szCs w:val="22"/>
        </w:rPr>
      </w:pPr>
      <w:r w:rsidRPr="007C4F93">
        <w:rPr>
          <w:rFonts w:cs="Times New Roman"/>
          <w:sz w:val="22"/>
          <w:szCs w:val="22"/>
        </w:rPr>
        <w:t xml:space="preserve">Zamawiający nie będzie wymagał od wybranego wykonawcy wniesienia zabezpieczenia należytego wykonania umowy.  </w:t>
      </w:r>
    </w:p>
    <w:p w:rsidR="00984B93" w:rsidRPr="007C4F93" w:rsidRDefault="00AA0963" w:rsidP="00E532B1">
      <w:pPr>
        <w:pStyle w:val="Nagwek5"/>
        <w:shd w:val="clear" w:color="auto" w:fill="DBE5F1"/>
        <w:spacing w:line="276" w:lineRule="auto"/>
        <w:jc w:val="both"/>
        <w:rPr>
          <w:rFonts w:ascii="Times New Roman" w:hAnsi="Times New Roman"/>
          <w:sz w:val="22"/>
          <w:szCs w:val="22"/>
          <w:lang w:eastAsia="ar-SA" w:bidi="ar-SA"/>
        </w:rPr>
      </w:pPr>
      <w:r w:rsidRPr="007C4F93">
        <w:rPr>
          <w:rFonts w:ascii="Times New Roman" w:hAnsi="Times New Roman"/>
          <w:sz w:val="22"/>
          <w:szCs w:val="22"/>
          <w:lang w:eastAsia="ar-SA" w:bidi="ar-SA"/>
        </w:rPr>
        <w:t xml:space="preserve"> 1</w:t>
      </w:r>
      <w:r w:rsidR="00026E94" w:rsidRPr="007C4F93">
        <w:rPr>
          <w:rFonts w:ascii="Times New Roman" w:hAnsi="Times New Roman"/>
          <w:sz w:val="22"/>
          <w:szCs w:val="22"/>
          <w:lang w:eastAsia="ar-SA" w:bidi="ar-SA"/>
        </w:rPr>
        <w:t>6</w:t>
      </w:r>
      <w:r w:rsidR="00FE1E93" w:rsidRPr="007C4F93">
        <w:rPr>
          <w:rFonts w:ascii="Times New Roman" w:hAnsi="Times New Roman"/>
          <w:sz w:val="22"/>
          <w:szCs w:val="22"/>
          <w:lang w:eastAsia="ar-SA" w:bidi="ar-SA"/>
        </w:rPr>
        <w:t>.</w:t>
      </w:r>
      <w:r w:rsidRPr="007C4F93">
        <w:rPr>
          <w:rFonts w:ascii="Times New Roman" w:hAnsi="Times New Roman"/>
          <w:sz w:val="22"/>
          <w:szCs w:val="22"/>
          <w:lang w:eastAsia="ar-SA" w:bidi="ar-SA"/>
        </w:rPr>
        <w:t xml:space="preserve"> </w:t>
      </w:r>
      <w:r w:rsidR="00984B93" w:rsidRPr="007C4F93">
        <w:rPr>
          <w:rFonts w:ascii="Times New Roman" w:hAnsi="Times New Roman"/>
          <w:sz w:val="22"/>
          <w:szCs w:val="22"/>
          <w:lang w:eastAsia="ar-SA" w:bidi="ar-SA"/>
        </w:rPr>
        <w:t>Istotne dla stron postanowienia, które zostaną wprowadzone do treści zawieranej umowy w sprawie zamówienia publicznego</w:t>
      </w:r>
    </w:p>
    <w:p w:rsidR="00984B93" w:rsidRPr="007C4F93" w:rsidRDefault="00984B93" w:rsidP="00E532B1">
      <w:pPr>
        <w:numPr>
          <w:ilvl w:val="1"/>
          <w:numId w:val="1"/>
        </w:numPr>
        <w:tabs>
          <w:tab w:val="clear" w:pos="1080"/>
          <w:tab w:val="num" w:pos="426"/>
        </w:tabs>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Zamawiający podpisze umowę z Wykonawcą, który przedłoży najkorzystniejszą ofertę dla każdej części </w:t>
      </w:r>
      <w:r w:rsidR="001E20AC" w:rsidRPr="007C4F93">
        <w:rPr>
          <w:rFonts w:eastAsia="Times New Roman" w:cs="Times New Roman"/>
          <w:sz w:val="22"/>
          <w:szCs w:val="22"/>
          <w:lang w:eastAsia="ar-SA" w:bidi="ar-SA"/>
        </w:rPr>
        <w:t xml:space="preserve">zamówienia </w:t>
      </w:r>
      <w:r w:rsidRPr="007C4F93">
        <w:rPr>
          <w:rFonts w:eastAsia="Times New Roman" w:cs="Times New Roman"/>
          <w:sz w:val="22"/>
          <w:szCs w:val="22"/>
          <w:lang w:eastAsia="ar-SA" w:bidi="ar-SA"/>
        </w:rPr>
        <w:t>oddzielnie. Miejscem podpisania umowy będzie siedziba Zamawiającego. Umowa zawarta zostanie z uwzględnieniem postanowień wynikających z treści niniejszej specyfikacji oraz danych zawartych w ofercie.</w:t>
      </w:r>
    </w:p>
    <w:p w:rsidR="003E0C0F" w:rsidRPr="007C4F93" w:rsidRDefault="003E0C0F" w:rsidP="00E532B1">
      <w:pPr>
        <w:numPr>
          <w:ilvl w:val="1"/>
          <w:numId w:val="1"/>
        </w:numPr>
        <w:tabs>
          <w:tab w:val="clear" w:pos="1080"/>
          <w:tab w:val="num" w:pos="426"/>
        </w:tabs>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Termin pł</w:t>
      </w:r>
      <w:r w:rsidR="00242084" w:rsidRPr="007C4F93">
        <w:rPr>
          <w:rFonts w:eastAsia="Times New Roman" w:cs="Times New Roman"/>
          <w:sz w:val="22"/>
          <w:szCs w:val="22"/>
          <w:lang w:eastAsia="ar-SA" w:bidi="ar-SA"/>
        </w:rPr>
        <w:t xml:space="preserve">atności faktur nie krótszy niż </w:t>
      </w:r>
      <w:r w:rsidR="002345B4">
        <w:rPr>
          <w:rFonts w:eastAsia="Times New Roman" w:cs="Times New Roman"/>
          <w:sz w:val="22"/>
          <w:szCs w:val="22"/>
          <w:lang w:eastAsia="ar-SA" w:bidi="ar-SA"/>
        </w:rPr>
        <w:t>7</w:t>
      </w:r>
      <w:r w:rsidRPr="007C4F93">
        <w:rPr>
          <w:rFonts w:eastAsia="Times New Roman" w:cs="Times New Roman"/>
          <w:sz w:val="22"/>
          <w:szCs w:val="22"/>
          <w:lang w:eastAsia="ar-SA" w:bidi="ar-SA"/>
        </w:rPr>
        <w:t xml:space="preserve"> dni od daty złożenia faktur</w:t>
      </w:r>
      <w:r w:rsidR="00242084" w:rsidRPr="007C4F93">
        <w:rPr>
          <w:rFonts w:eastAsia="Times New Roman" w:cs="Times New Roman"/>
          <w:sz w:val="22"/>
          <w:szCs w:val="22"/>
          <w:lang w:eastAsia="ar-SA" w:bidi="ar-SA"/>
        </w:rPr>
        <w:t>y</w:t>
      </w:r>
      <w:r w:rsidRPr="007C4F93">
        <w:rPr>
          <w:rFonts w:eastAsia="Times New Roman" w:cs="Times New Roman"/>
          <w:sz w:val="22"/>
          <w:szCs w:val="22"/>
          <w:lang w:eastAsia="ar-SA" w:bidi="ar-SA"/>
        </w:rPr>
        <w:t xml:space="preserve"> u Zamawiającego.</w:t>
      </w:r>
    </w:p>
    <w:p w:rsidR="00984B93" w:rsidRPr="007C4F93" w:rsidRDefault="00984B93" w:rsidP="00E532B1">
      <w:pPr>
        <w:numPr>
          <w:ilvl w:val="1"/>
          <w:numId w:val="1"/>
        </w:numPr>
        <w:tabs>
          <w:tab w:val="clear" w:pos="1080"/>
          <w:tab w:val="num" w:pos="426"/>
        </w:tabs>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Szczegółowe warunki umowy zawarte są w </w:t>
      </w:r>
      <w:r w:rsidR="00823478" w:rsidRPr="007C4F93">
        <w:rPr>
          <w:rFonts w:eastAsia="Times New Roman" w:cs="Times New Roman"/>
          <w:sz w:val="22"/>
          <w:szCs w:val="22"/>
          <w:lang w:eastAsia="ar-SA" w:bidi="ar-SA"/>
        </w:rPr>
        <w:t xml:space="preserve">projekcie umowy stanowiącym zał. </w:t>
      </w:r>
      <w:r w:rsidRPr="007C4F93">
        <w:rPr>
          <w:rFonts w:eastAsia="Times New Roman" w:cs="Times New Roman"/>
          <w:sz w:val="22"/>
          <w:szCs w:val="22"/>
          <w:lang w:eastAsia="ar-SA" w:bidi="ar-SA"/>
        </w:rPr>
        <w:t xml:space="preserve">nr </w:t>
      </w:r>
      <w:r w:rsidR="002345B4">
        <w:rPr>
          <w:rFonts w:eastAsia="Times New Roman" w:cs="Times New Roman"/>
          <w:sz w:val="22"/>
          <w:szCs w:val="22"/>
          <w:lang w:eastAsia="ar-SA" w:bidi="ar-SA"/>
        </w:rPr>
        <w:t>6</w:t>
      </w:r>
      <w:r w:rsidR="00B22445" w:rsidRPr="007C4F93">
        <w:rPr>
          <w:rFonts w:eastAsia="Times New Roman" w:cs="Times New Roman"/>
          <w:sz w:val="22"/>
          <w:szCs w:val="22"/>
          <w:lang w:eastAsia="ar-SA" w:bidi="ar-SA"/>
        </w:rPr>
        <w:t xml:space="preserve">A, </w:t>
      </w:r>
      <w:r w:rsidR="002345B4">
        <w:rPr>
          <w:rFonts w:eastAsia="Times New Roman" w:cs="Times New Roman"/>
          <w:sz w:val="22"/>
          <w:szCs w:val="22"/>
          <w:lang w:eastAsia="ar-SA" w:bidi="ar-SA"/>
        </w:rPr>
        <w:t>6</w:t>
      </w:r>
      <w:r w:rsidR="00B22445" w:rsidRPr="007C4F93">
        <w:rPr>
          <w:rFonts w:eastAsia="Times New Roman" w:cs="Times New Roman"/>
          <w:sz w:val="22"/>
          <w:szCs w:val="22"/>
          <w:lang w:eastAsia="ar-SA" w:bidi="ar-SA"/>
        </w:rPr>
        <w:t xml:space="preserve">B, </w:t>
      </w:r>
      <w:r w:rsidR="002345B4">
        <w:rPr>
          <w:rFonts w:eastAsia="Times New Roman" w:cs="Times New Roman"/>
          <w:sz w:val="22"/>
          <w:szCs w:val="22"/>
          <w:lang w:eastAsia="ar-SA" w:bidi="ar-SA"/>
        </w:rPr>
        <w:t>6</w:t>
      </w:r>
      <w:r w:rsidR="00B22445" w:rsidRPr="007C4F93">
        <w:rPr>
          <w:rFonts w:eastAsia="Times New Roman" w:cs="Times New Roman"/>
          <w:sz w:val="22"/>
          <w:szCs w:val="22"/>
          <w:lang w:eastAsia="ar-SA" w:bidi="ar-SA"/>
        </w:rPr>
        <w:t>C</w:t>
      </w:r>
      <w:r w:rsidRPr="007C4F93">
        <w:rPr>
          <w:rFonts w:eastAsia="Times New Roman" w:cs="Times New Roman"/>
          <w:sz w:val="22"/>
          <w:szCs w:val="22"/>
          <w:lang w:eastAsia="ar-SA" w:bidi="ar-SA"/>
        </w:rPr>
        <w:t xml:space="preserve"> do</w:t>
      </w:r>
      <w:r w:rsidR="00D41372" w:rsidRPr="007C4F93">
        <w:rPr>
          <w:rFonts w:eastAsia="Times New Roman" w:cs="Times New Roman"/>
          <w:sz w:val="22"/>
          <w:szCs w:val="22"/>
          <w:lang w:eastAsia="ar-SA" w:bidi="ar-SA"/>
        </w:rPr>
        <w:t xml:space="preserve"> </w:t>
      </w:r>
      <w:r w:rsidR="00C5090A">
        <w:rPr>
          <w:rFonts w:eastAsia="Times New Roman" w:cs="Times New Roman"/>
          <w:sz w:val="22"/>
          <w:szCs w:val="22"/>
          <w:lang w:eastAsia="ar-SA" w:bidi="ar-SA"/>
        </w:rPr>
        <w:t>SIWZ</w:t>
      </w:r>
      <w:r w:rsidRPr="007C4F93">
        <w:rPr>
          <w:rFonts w:eastAsia="Times New Roman" w:cs="Times New Roman"/>
          <w:sz w:val="22"/>
          <w:szCs w:val="22"/>
          <w:lang w:eastAsia="ar-SA" w:bidi="ar-SA"/>
        </w:rPr>
        <w:t>.</w:t>
      </w:r>
    </w:p>
    <w:p w:rsidR="00984B93" w:rsidRPr="007C4F93" w:rsidRDefault="00984B93" w:rsidP="00E532B1">
      <w:pPr>
        <w:numPr>
          <w:ilvl w:val="1"/>
          <w:numId w:val="1"/>
        </w:numPr>
        <w:tabs>
          <w:tab w:val="clear" w:pos="1080"/>
          <w:tab w:val="num" w:pos="426"/>
        </w:tabs>
        <w:spacing w:line="276" w:lineRule="auto"/>
        <w:ind w:left="426"/>
        <w:jc w:val="both"/>
        <w:rPr>
          <w:rFonts w:eastAsia="Times New Roman" w:cs="Times New Roman"/>
          <w:sz w:val="22"/>
          <w:szCs w:val="22"/>
          <w:lang w:eastAsia="ar-SA" w:bidi="ar-SA"/>
        </w:rPr>
      </w:pPr>
      <w:r w:rsidRPr="007C4F93">
        <w:rPr>
          <w:rFonts w:eastAsia="Times New Roman" w:cs="Times New Roman"/>
          <w:sz w:val="22"/>
          <w:szCs w:val="22"/>
          <w:lang w:eastAsia="ar-SA" w:bidi="ar-SA"/>
        </w:rPr>
        <w:t xml:space="preserve">Zamawiający nie przewiduje zmiany istotnych postanowień zawartej umowy w stosunku do treści oferty, na podstawie której dokonano wyboru Wykonawcy.  </w:t>
      </w:r>
    </w:p>
    <w:p w:rsidR="00E25638" w:rsidRPr="007C4F93" w:rsidRDefault="00E25638" w:rsidP="00E532B1">
      <w:pPr>
        <w:spacing w:line="276" w:lineRule="auto"/>
        <w:jc w:val="both"/>
        <w:rPr>
          <w:rFonts w:eastAsia="Times New Roman" w:cs="Times New Roman"/>
          <w:sz w:val="22"/>
          <w:szCs w:val="22"/>
          <w:lang w:eastAsia="ar-SA" w:bidi="ar-SA"/>
        </w:rPr>
      </w:pPr>
    </w:p>
    <w:p w:rsidR="00E25638" w:rsidRPr="007C4F93" w:rsidRDefault="00823478" w:rsidP="00E532B1">
      <w:pPr>
        <w:pStyle w:val="Style17"/>
        <w:widowControl/>
        <w:shd w:val="clear" w:color="auto" w:fill="C6D9F1"/>
        <w:spacing w:before="29" w:line="276" w:lineRule="auto"/>
        <w:ind w:firstLine="0"/>
        <w:rPr>
          <w:rStyle w:val="FontStyle26"/>
          <w:rFonts w:ascii="Times New Roman" w:hAnsi="Times New Roman" w:cs="Times New Roman"/>
          <w:b/>
          <w:bCs/>
          <w:i/>
          <w:sz w:val="22"/>
          <w:szCs w:val="22"/>
        </w:rPr>
      </w:pPr>
      <w:r w:rsidRPr="007C4F93">
        <w:rPr>
          <w:rStyle w:val="FontStyle27"/>
          <w:rFonts w:ascii="Times New Roman" w:hAnsi="Times New Roman" w:cs="Times New Roman"/>
          <w:i/>
          <w:sz w:val="22"/>
          <w:szCs w:val="22"/>
        </w:rPr>
        <w:t>1</w:t>
      </w:r>
      <w:r w:rsidR="00026E94" w:rsidRPr="007C4F93">
        <w:rPr>
          <w:rStyle w:val="FontStyle27"/>
          <w:rFonts w:ascii="Times New Roman" w:hAnsi="Times New Roman" w:cs="Times New Roman"/>
          <w:i/>
          <w:sz w:val="22"/>
          <w:szCs w:val="22"/>
        </w:rPr>
        <w:t>7</w:t>
      </w:r>
      <w:r w:rsidRPr="007C4F93">
        <w:rPr>
          <w:rStyle w:val="FontStyle27"/>
          <w:rFonts w:ascii="Times New Roman" w:hAnsi="Times New Roman" w:cs="Times New Roman"/>
          <w:i/>
          <w:sz w:val="22"/>
          <w:szCs w:val="22"/>
        </w:rPr>
        <w:t>. Pozostałe informacje</w:t>
      </w:r>
    </w:p>
    <w:p w:rsidR="00E25638" w:rsidRPr="007C4F93" w:rsidRDefault="00E25638" w:rsidP="0067016B">
      <w:pPr>
        <w:pStyle w:val="Style6"/>
        <w:widowControl/>
        <w:numPr>
          <w:ilvl w:val="0"/>
          <w:numId w:val="16"/>
        </w:numPr>
        <w:tabs>
          <w:tab w:val="left" w:pos="426"/>
        </w:tabs>
        <w:spacing w:line="276" w:lineRule="auto"/>
        <w:ind w:left="426" w:hanging="284"/>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Zamawiający nie przewiduje ofert wariantowych.</w:t>
      </w:r>
    </w:p>
    <w:p w:rsidR="00E25638" w:rsidRPr="007C4F93" w:rsidRDefault="00E25638" w:rsidP="0067016B">
      <w:pPr>
        <w:pStyle w:val="Style3"/>
        <w:widowControl/>
        <w:numPr>
          <w:ilvl w:val="0"/>
          <w:numId w:val="16"/>
        </w:numPr>
        <w:tabs>
          <w:tab w:val="left" w:pos="426"/>
        </w:tabs>
        <w:spacing w:line="276" w:lineRule="auto"/>
        <w:ind w:left="426" w:hanging="284"/>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Zamawiający nie przewiduje rozliczeń w walutach obcych.</w:t>
      </w:r>
    </w:p>
    <w:p w:rsidR="00E25638" w:rsidRPr="007C4F93" w:rsidRDefault="00E25638" w:rsidP="0067016B">
      <w:pPr>
        <w:pStyle w:val="Style6"/>
        <w:widowControl/>
        <w:numPr>
          <w:ilvl w:val="0"/>
          <w:numId w:val="16"/>
        </w:numPr>
        <w:tabs>
          <w:tab w:val="left" w:pos="426"/>
        </w:tabs>
        <w:spacing w:line="276" w:lineRule="auto"/>
        <w:ind w:left="426" w:hanging="284"/>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Zamówienie dotyczy projektu lub programu współfinansowanego ze środków Unii Europejskiej.</w:t>
      </w:r>
    </w:p>
    <w:p w:rsidR="00E25638" w:rsidRPr="007C4F93" w:rsidRDefault="00E25638" w:rsidP="0067016B">
      <w:pPr>
        <w:pStyle w:val="Style6"/>
        <w:widowControl/>
        <w:numPr>
          <w:ilvl w:val="0"/>
          <w:numId w:val="16"/>
        </w:numPr>
        <w:tabs>
          <w:tab w:val="left" w:pos="426"/>
        </w:tabs>
        <w:spacing w:line="276" w:lineRule="auto"/>
        <w:ind w:left="426" w:hanging="284"/>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Zamawiający informuje, że o zamówienie mogą ubiegać się nie tylko zakłady</w:t>
      </w:r>
      <w:r w:rsidR="00FC48CC" w:rsidRPr="007C4F93">
        <w:rPr>
          <w:rStyle w:val="FontStyle26"/>
          <w:rFonts w:ascii="Times New Roman" w:hAnsi="Times New Roman" w:cs="Times New Roman"/>
          <w:sz w:val="22"/>
          <w:szCs w:val="22"/>
        </w:rPr>
        <w:t xml:space="preserve"> </w:t>
      </w:r>
      <w:r w:rsidRPr="007C4F93">
        <w:rPr>
          <w:rStyle w:val="FontStyle26"/>
          <w:rFonts w:ascii="Times New Roman" w:hAnsi="Times New Roman" w:cs="Times New Roman"/>
          <w:sz w:val="22"/>
          <w:szCs w:val="22"/>
        </w:rPr>
        <w:t>pracy chronionej oraz</w:t>
      </w:r>
      <w:r w:rsidR="00D546A2" w:rsidRPr="007C4F93">
        <w:rPr>
          <w:rStyle w:val="FontStyle26"/>
          <w:rFonts w:ascii="Times New Roman" w:hAnsi="Times New Roman" w:cs="Times New Roman"/>
          <w:sz w:val="22"/>
          <w:szCs w:val="22"/>
        </w:rPr>
        <w:t xml:space="preserve"> </w:t>
      </w:r>
      <w:r w:rsidRPr="007C4F93">
        <w:rPr>
          <w:rStyle w:val="FontStyle26"/>
          <w:rFonts w:ascii="Times New Roman" w:hAnsi="Times New Roman" w:cs="Times New Roman"/>
          <w:sz w:val="22"/>
          <w:szCs w:val="22"/>
        </w:rPr>
        <w:t>Wykonawcy, których działalność, lub działalność ich wyodrębnionych   organizacyjnie  jednostek,   które</w:t>
      </w:r>
      <w:r w:rsidR="003278F0" w:rsidRPr="007C4F93">
        <w:rPr>
          <w:rStyle w:val="FontStyle26"/>
          <w:rFonts w:ascii="Times New Roman" w:hAnsi="Times New Roman" w:cs="Times New Roman"/>
          <w:sz w:val="22"/>
          <w:szCs w:val="22"/>
        </w:rPr>
        <w:t xml:space="preserve"> </w:t>
      </w:r>
      <w:r w:rsidRPr="007C4F93">
        <w:rPr>
          <w:rStyle w:val="FontStyle26"/>
          <w:rFonts w:ascii="Times New Roman" w:hAnsi="Times New Roman" w:cs="Times New Roman"/>
          <w:sz w:val="22"/>
          <w:szCs w:val="22"/>
        </w:rPr>
        <w:t>będą realizowały zamówienie, obejmuje społeczną i zawodową integrację osób będących członkami grup społecznie marginalizowanych.</w:t>
      </w:r>
    </w:p>
    <w:p w:rsidR="00E25638" w:rsidRPr="007C4F93" w:rsidRDefault="00E25638" w:rsidP="0067016B">
      <w:pPr>
        <w:pStyle w:val="Style23"/>
        <w:widowControl/>
        <w:numPr>
          <w:ilvl w:val="0"/>
          <w:numId w:val="16"/>
        </w:numPr>
        <w:tabs>
          <w:tab w:val="left" w:pos="426"/>
          <w:tab w:val="left" w:pos="1229"/>
        </w:tabs>
        <w:spacing w:before="5" w:line="276" w:lineRule="auto"/>
        <w:ind w:left="426" w:hanging="426"/>
        <w:jc w:val="both"/>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Rodzaj Zamawiającego: administracja samorządowa.</w:t>
      </w:r>
    </w:p>
    <w:p w:rsidR="00E25638" w:rsidRPr="007C4F93" w:rsidRDefault="00E25638" w:rsidP="0067016B">
      <w:pPr>
        <w:pStyle w:val="Style23"/>
        <w:widowControl/>
        <w:numPr>
          <w:ilvl w:val="0"/>
          <w:numId w:val="16"/>
        </w:numPr>
        <w:tabs>
          <w:tab w:val="left" w:pos="426"/>
          <w:tab w:val="left" w:pos="1229"/>
        </w:tabs>
        <w:spacing w:before="5" w:line="276" w:lineRule="auto"/>
        <w:ind w:left="426" w:hanging="426"/>
        <w:jc w:val="both"/>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 xml:space="preserve">Nieograniczony, pełny i bezpośredni dostęp do dokumentów z postępowania można uzyskać pod adresem (URL): </w:t>
      </w:r>
      <w:hyperlink r:id="rId18" w:history="1">
        <w:r w:rsidR="000B43E8" w:rsidRPr="007C4F93">
          <w:rPr>
            <w:rStyle w:val="Hipercze"/>
            <w:rFonts w:ascii="Times New Roman" w:hAnsi="Times New Roman" w:cs="Times New Roman"/>
            <w:sz w:val="22"/>
            <w:szCs w:val="22"/>
            <w:lang w:eastAsia="ar-SA"/>
          </w:rPr>
          <w:t>http://ugsawin.bip.lubelskie.pl</w:t>
        </w:r>
      </w:hyperlink>
      <w:r w:rsidR="00851FCC" w:rsidRPr="007C4F93">
        <w:rPr>
          <w:rStyle w:val="FontStyle26"/>
          <w:rFonts w:ascii="Times New Roman" w:hAnsi="Times New Roman" w:cs="Times New Roman"/>
          <w:sz w:val="22"/>
          <w:szCs w:val="22"/>
        </w:rPr>
        <w:t xml:space="preserve"> </w:t>
      </w:r>
    </w:p>
    <w:p w:rsidR="00E25638" w:rsidRPr="00BB66DD" w:rsidRDefault="00E25638" w:rsidP="0067016B">
      <w:pPr>
        <w:pStyle w:val="Style23"/>
        <w:widowControl/>
        <w:numPr>
          <w:ilvl w:val="0"/>
          <w:numId w:val="16"/>
        </w:numPr>
        <w:tabs>
          <w:tab w:val="left" w:pos="426"/>
          <w:tab w:val="left" w:pos="1229"/>
        </w:tabs>
        <w:spacing w:before="10" w:line="276" w:lineRule="auto"/>
        <w:ind w:left="426" w:hanging="426"/>
        <w:jc w:val="both"/>
        <w:rPr>
          <w:rStyle w:val="FontStyle26"/>
          <w:rFonts w:ascii="Times New Roman" w:hAnsi="Times New Roman" w:cs="Times New Roman"/>
          <w:sz w:val="22"/>
          <w:szCs w:val="22"/>
        </w:rPr>
      </w:pPr>
      <w:r w:rsidRPr="00BB66DD">
        <w:rPr>
          <w:rStyle w:val="FontStyle26"/>
          <w:rFonts w:ascii="Times New Roman" w:hAnsi="Times New Roman" w:cs="Times New Roman"/>
          <w:sz w:val="22"/>
          <w:szCs w:val="22"/>
        </w:rPr>
        <w:t>Rodzaj zamówienia: dostawy</w:t>
      </w:r>
      <w:r w:rsidR="003A21A6" w:rsidRPr="00BB66DD">
        <w:rPr>
          <w:rStyle w:val="FontStyle26"/>
          <w:rFonts w:ascii="Times New Roman" w:hAnsi="Times New Roman" w:cs="Times New Roman"/>
          <w:sz w:val="22"/>
          <w:szCs w:val="22"/>
        </w:rPr>
        <w:t xml:space="preserve"> i usługi</w:t>
      </w:r>
      <w:r w:rsidRPr="00BB66DD">
        <w:rPr>
          <w:rStyle w:val="FontStyle26"/>
          <w:rFonts w:ascii="Times New Roman" w:hAnsi="Times New Roman" w:cs="Times New Roman"/>
          <w:sz w:val="22"/>
          <w:szCs w:val="22"/>
        </w:rPr>
        <w:t>.</w:t>
      </w:r>
    </w:p>
    <w:p w:rsidR="00E25638" w:rsidRPr="007C4F93" w:rsidRDefault="00E25638" w:rsidP="0067016B">
      <w:pPr>
        <w:pStyle w:val="Style23"/>
        <w:widowControl/>
        <w:numPr>
          <w:ilvl w:val="0"/>
          <w:numId w:val="16"/>
        </w:numPr>
        <w:tabs>
          <w:tab w:val="left" w:pos="426"/>
          <w:tab w:val="left" w:pos="1229"/>
        </w:tabs>
        <w:spacing w:before="5" w:line="276" w:lineRule="auto"/>
        <w:ind w:left="426" w:hanging="426"/>
        <w:jc w:val="both"/>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Zamawiający nie wymaga od wykonawców wskazania w ofercie lub we wniosku o dopuszczenie do udziału w postępowaniu imion i nazwisk osób wykonujących czynności przy realizacji zamówienia wraz z informacją o kwalifikacjach zawodowych lub doświadczeniu tych osób.</w:t>
      </w:r>
    </w:p>
    <w:p w:rsidR="00E25638" w:rsidRPr="007C4F93" w:rsidRDefault="00E25638" w:rsidP="0067016B">
      <w:pPr>
        <w:pStyle w:val="Style23"/>
        <w:widowControl/>
        <w:numPr>
          <w:ilvl w:val="0"/>
          <w:numId w:val="16"/>
        </w:numPr>
        <w:tabs>
          <w:tab w:val="left" w:pos="426"/>
          <w:tab w:val="left" w:pos="1229"/>
        </w:tabs>
        <w:spacing w:before="5" w:line="276" w:lineRule="auto"/>
        <w:ind w:left="426" w:hanging="426"/>
        <w:jc w:val="both"/>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Zamawiający nie przewiduje zastosowania procedury, o której mowa w art.</w:t>
      </w:r>
      <w:r w:rsidR="00D546A2" w:rsidRPr="007C4F93">
        <w:rPr>
          <w:rStyle w:val="FontStyle26"/>
          <w:rFonts w:ascii="Times New Roman" w:hAnsi="Times New Roman" w:cs="Times New Roman"/>
          <w:sz w:val="22"/>
          <w:szCs w:val="22"/>
        </w:rPr>
        <w:t xml:space="preserve"> </w:t>
      </w:r>
      <w:r w:rsidRPr="007C4F93">
        <w:rPr>
          <w:rStyle w:val="FontStyle26"/>
          <w:rFonts w:ascii="Times New Roman" w:hAnsi="Times New Roman" w:cs="Times New Roman"/>
          <w:sz w:val="22"/>
          <w:szCs w:val="22"/>
        </w:rPr>
        <w:t xml:space="preserve">24aa ust. 1 ustawy </w:t>
      </w:r>
      <w:proofErr w:type="spellStart"/>
      <w:r w:rsidR="002345B4">
        <w:rPr>
          <w:rStyle w:val="FontStyle26"/>
          <w:rFonts w:ascii="Times New Roman" w:hAnsi="Times New Roman" w:cs="Times New Roman"/>
          <w:sz w:val="22"/>
          <w:szCs w:val="22"/>
        </w:rPr>
        <w:t>p</w:t>
      </w:r>
      <w:r w:rsidRPr="007C4F93">
        <w:rPr>
          <w:rStyle w:val="FontStyle26"/>
          <w:rFonts w:ascii="Times New Roman" w:hAnsi="Times New Roman" w:cs="Times New Roman"/>
          <w:sz w:val="22"/>
          <w:szCs w:val="22"/>
        </w:rPr>
        <w:t>zp</w:t>
      </w:r>
      <w:proofErr w:type="spellEnd"/>
      <w:r w:rsidRPr="007C4F93">
        <w:rPr>
          <w:rStyle w:val="FontStyle26"/>
          <w:rFonts w:ascii="Times New Roman" w:hAnsi="Times New Roman" w:cs="Times New Roman"/>
          <w:sz w:val="22"/>
          <w:szCs w:val="22"/>
        </w:rPr>
        <w:t>.</w:t>
      </w:r>
    </w:p>
    <w:p w:rsidR="009D26D6" w:rsidRPr="007C4F93" w:rsidRDefault="009D26D6" w:rsidP="00E532B1">
      <w:pPr>
        <w:pStyle w:val="Nagwek5"/>
        <w:shd w:val="clear" w:color="auto" w:fill="B8CCE4"/>
        <w:spacing w:line="276" w:lineRule="auto"/>
        <w:rPr>
          <w:rFonts w:ascii="Times New Roman" w:hAnsi="Times New Roman"/>
          <w:sz w:val="22"/>
          <w:szCs w:val="22"/>
          <w:lang w:eastAsia="ar-SA" w:bidi="ar-SA"/>
        </w:rPr>
      </w:pPr>
      <w:r w:rsidRPr="007C4F93">
        <w:rPr>
          <w:rFonts w:ascii="Times New Roman" w:hAnsi="Times New Roman"/>
          <w:sz w:val="22"/>
          <w:szCs w:val="22"/>
          <w:lang w:eastAsia="ar-SA" w:bidi="ar-SA"/>
        </w:rPr>
        <w:t>1</w:t>
      </w:r>
      <w:r w:rsidR="00237D2E" w:rsidRPr="007C4F93">
        <w:rPr>
          <w:rFonts w:ascii="Times New Roman" w:hAnsi="Times New Roman"/>
          <w:sz w:val="22"/>
          <w:szCs w:val="22"/>
          <w:lang w:eastAsia="ar-SA" w:bidi="ar-SA"/>
        </w:rPr>
        <w:t>8</w:t>
      </w:r>
      <w:r w:rsidRPr="007C4F93">
        <w:rPr>
          <w:rFonts w:ascii="Times New Roman" w:hAnsi="Times New Roman"/>
          <w:sz w:val="22"/>
          <w:szCs w:val="22"/>
          <w:lang w:eastAsia="ar-SA" w:bidi="ar-SA"/>
        </w:rPr>
        <w:t>. Pouczenie o środkach ochrony prawnej</w:t>
      </w:r>
      <w:r w:rsidR="00A9267B" w:rsidRPr="007C4F93">
        <w:rPr>
          <w:rFonts w:ascii="Times New Roman" w:hAnsi="Times New Roman"/>
          <w:sz w:val="22"/>
          <w:szCs w:val="22"/>
          <w:lang w:eastAsia="ar-SA" w:bidi="ar-SA"/>
        </w:rPr>
        <w:t xml:space="preserve"> przysługujących Wykonawcy w toku postępowania </w:t>
      </w:r>
    </w:p>
    <w:p w:rsidR="000B43E8" w:rsidRPr="007C4F93" w:rsidRDefault="000B43E8" w:rsidP="00E532B1">
      <w:pPr>
        <w:pStyle w:val="Bezodstpw"/>
        <w:spacing w:line="276" w:lineRule="auto"/>
        <w:jc w:val="both"/>
        <w:rPr>
          <w:rFonts w:cs="Times New Roman"/>
          <w:sz w:val="22"/>
          <w:szCs w:val="22"/>
          <w:lang w:eastAsia="ar-SA" w:bidi="ar-SA"/>
        </w:rPr>
      </w:pPr>
      <w:r w:rsidRPr="007C4F93">
        <w:rPr>
          <w:rFonts w:cs="Times New Roman"/>
          <w:sz w:val="22"/>
          <w:szCs w:val="22"/>
          <w:lang w:eastAsia="ar-SA" w:bidi="ar-SA"/>
        </w:rPr>
        <w:t xml:space="preserve">Wykonawcy, Uczestnikowi konkursu,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VI-środki ochrony prawnej, ustawy prawo zamówień publicznych. Środki ochrony prawnej wobec ogłoszenia i specyfikacji istotnych warunków zamówienia przysługują również organizacjom wpisanym przez Prezesa Urzędu na listę organizacji uprawnionych do wnoszenia środków ochrony prawnej. </w:t>
      </w:r>
    </w:p>
    <w:p w:rsidR="009C08E4" w:rsidRPr="007C4F93" w:rsidRDefault="009C08E4" w:rsidP="00E532B1">
      <w:pPr>
        <w:pStyle w:val="Bezodstpw"/>
        <w:tabs>
          <w:tab w:val="left" w:pos="284"/>
        </w:tabs>
        <w:spacing w:line="276" w:lineRule="auto"/>
        <w:ind w:left="284" w:hanging="284"/>
        <w:jc w:val="both"/>
        <w:rPr>
          <w:rFonts w:cs="Times New Roman"/>
          <w:sz w:val="22"/>
          <w:szCs w:val="22"/>
          <w:lang w:eastAsia="ar-SA" w:bidi="ar-SA"/>
        </w:rPr>
      </w:pPr>
    </w:p>
    <w:p w:rsidR="009D26D6" w:rsidRPr="007C4F93" w:rsidRDefault="005668B0" w:rsidP="00E532B1">
      <w:pPr>
        <w:tabs>
          <w:tab w:val="left" w:pos="0"/>
        </w:tabs>
        <w:overflowPunct w:val="0"/>
        <w:autoSpaceDE w:val="0"/>
        <w:spacing w:line="276" w:lineRule="auto"/>
        <w:rPr>
          <w:rFonts w:eastAsia="Times New Roman" w:cs="Times New Roman"/>
          <w:sz w:val="22"/>
          <w:szCs w:val="22"/>
          <w:lang w:eastAsia="ar-SA" w:bidi="ar-SA"/>
        </w:rPr>
      </w:pPr>
      <w:r w:rsidRPr="007C4F93">
        <w:rPr>
          <w:rFonts w:eastAsia="Times New Roman" w:cs="Times New Roman"/>
          <w:b/>
          <w:bCs/>
          <w:sz w:val="22"/>
          <w:szCs w:val="22"/>
          <w:lang w:eastAsia="ar-SA" w:bidi="ar-SA"/>
        </w:rPr>
        <w:t>Załącznik</w:t>
      </w:r>
      <w:r w:rsidR="000B74CE" w:rsidRPr="007C4F93">
        <w:rPr>
          <w:rFonts w:eastAsia="Times New Roman" w:cs="Times New Roman"/>
          <w:b/>
          <w:bCs/>
          <w:sz w:val="22"/>
          <w:szCs w:val="22"/>
          <w:lang w:eastAsia="ar-SA" w:bidi="ar-SA"/>
        </w:rPr>
        <w:t>am</w:t>
      </w:r>
      <w:r w:rsidRPr="007C4F93">
        <w:rPr>
          <w:rFonts w:eastAsia="Times New Roman" w:cs="Times New Roman"/>
          <w:b/>
          <w:bCs/>
          <w:sz w:val="22"/>
          <w:szCs w:val="22"/>
          <w:lang w:eastAsia="ar-SA" w:bidi="ar-SA"/>
        </w:rPr>
        <w:t xml:space="preserve">i do </w:t>
      </w:r>
      <w:r w:rsidR="00C5090A">
        <w:rPr>
          <w:rFonts w:eastAsia="Times New Roman" w:cs="Times New Roman"/>
          <w:b/>
          <w:bCs/>
          <w:sz w:val="22"/>
          <w:szCs w:val="22"/>
          <w:lang w:eastAsia="ar-SA" w:bidi="ar-SA"/>
        </w:rPr>
        <w:t>SIWZ</w:t>
      </w:r>
      <w:r w:rsidR="000B74CE" w:rsidRPr="007C4F93">
        <w:rPr>
          <w:rFonts w:eastAsia="Times New Roman" w:cs="Times New Roman"/>
          <w:b/>
          <w:bCs/>
          <w:sz w:val="22"/>
          <w:szCs w:val="22"/>
          <w:lang w:eastAsia="ar-SA" w:bidi="ar-SA"/>
        </w:rPr>
        <w:t xml:space="preserve"> są</w:t>
      </w:r>
      <w:r w:rsidR="009D26D6" w:rsidRPr="007C4F93">
        <w:rPr>
          <w:rFonts w:eastAsia="Times New Roman" w:cs="Times New Roman"/>
          <w:b/>
          <w:bCs/>
          <w:sz w:val="22"/>
          <w:szCs w:val="22"/>
          <w:lang w:eastAsia="ar-SA" w:bidi="ar-SA"/>
        </w:rPr>
        <w:t>:</w:t>
      </w:r>
      <w:r w:rsidR="009D26D6" w:rsidRPr="007C4F93">
        <w:rPr>
          <w:rFonts w:eastAsia="Times New Roman" w:cs="Times New Roman"/>
          <w:sz w:val="22"/>
          <w:szCs w:val="22"/>
          <w:lang w:eastAsia="ar-SA" w:bidi="ar-SA"/>
        </w:rPr>
        <w:t xml:space="preserve"> </w:t>
      </w:r>
    </w:p>
    <w:p w:rsidR="004806CA" w:rsidRPr="007C4F93" w:rsidRDefault="0085134F" w:rsidP="00E532B1">
      <w:pPr>
        <w:pStyle w:val="Style20"/>
        <w:widowControl/>
        <w:spacing w:before="14" w:line="276" w:lineRule="auto"/>
        <w:jc w:val="left"/>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 xml:space="preserve">1A -  </w:t>
      </w:r>
      <w:r w:rsidR="004806CA" w:rsidRPr="007C4F93">
        <w:rPr>
          <w:rStyle w:val="FontStyle26"/>
          <w:rFonts w:ascii="Times New Roman" w:hAnsi="Times New Roman" w:cs="Times New Roman"/>
          <w:sz w:val="22"/>
          <w:szCs w:val="22"/>
        </w:rPr>
        <w:t>wzór formularza ofertowego</w:t>
      </w:r>
      <w:r w:rsidRPr="007C4F93">
        <w:rPr>
          <w:rStyle w:val="FontStyle26"/>
          <w:rFonts w:ascii="Times New Roman" w:hAnsi="Times New Roman" w:cs="Times New Roman"/>
          <w:sz w:val="22"/>
          <w:szCs w:val="22"/>
        </w:rPr>
        <w:t xml:space="preserve"> – Cześć 1</w:t>
      </w:r>
      <w:r w:rsidR="00532EDC" w:rsidRPr="007C4F93">
        <w:rPr>
          <w:rStyle w:val="FontStyle26"/>
          <w:rFonts w:ascii="Times New Roman" w:hAnsi="Times New Roman" w:cs="Times New Roman"/>
          <w:sz w:val="22"/>
          <w:szCs w:val="22"/>
        </w:rPr>
        <w:t>;</w:t>
      </w:r>
    </w:p>
    <w:p w:rsidR="0085134F" w:rsidRPr="007C4F93" w:rsidRDefault="0085134F" w:rsidP="00E532B1">
      <w:pPr>
        <w:pStyle w:val="Style20"/>
        <w:widowControl/>
        <w:spacing w:before="14" w:line="276" w:lineRule="auto"/>
        <w:jc w:val="left"/>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1B</w:t>
      </w:r>
      <w:r w:rsidRPr="007C4F93">
        <w:rPr>
          <w:rFonts w:ascii="Times New Roman" w:hAnsi="Times New Roman" w:cs="Times New Roman"/>
          <w:sz w:val="22"/>
          <w:szCs w:val="22"/>
        </w:rPr>
        <w:t xml:space="preserve"> - </w:t>
      </w:r>
      <w:r w:rsidRPr="007C4F93">
        <w:rPr>
          <w:rStyle w:val="FontStyle26"/>
          <w:rFonts w:ascii="Times New Roman" w:hAnsi="Times New Roman" w:cs="Times New Roman"/>
          <w:sz w:val="22"/>
          <w:szCs w:val="22"/>
        </w:rPr>
        <w:t>wzór formularza ofertowego – Cześć 2</w:t>
      </w:r>
      <w:r w:rsidR="00532EDC" w:rsidRPr="007C4F93">
        <w:rPr>
          <w:rStyle w:val="FontStyle26"/>
          <w:rFonts w:ascii="Times New Roman" w:hAnsi="Times New Roman" w:cs="Times New Roman"/>
          <w:sz w:val="22"/>
          <w:szCs w:val="22"/>
        </w:rPr>
        <w:t>;</w:t>
      </w:r>
    </w:p>
    <w:p w:rsidR="0085134F" w:rsidRPr="007C4F93" w:rsidRDefault="0085134F" w:rsidP="00E532B1">
      <w:pPr>
        <w:pStyle w:val="Style20"/>
        <w:widowControl/>
        <w:spacing w:before="14" w:line="276" w:lineRule="auto"/>
        <w:jc w:val="left"/>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1C -  wzór formularza ofertowego – Cześć 3</w:t>
      </w:r>
      <w:r w:rsidR="00532EDC" w:rsidRPr="007C4F93">
        <w:rPr>
          <w:rStyle w:val="FontStyle26"/>
          <w:rFonts w:ascii="Times New Roman" w:hAnsi="Times New Roman" w:cs="Times New Roman"/>
          <w:sz w:val="22"/>
          <w:szCs w:val="22"/>
        </w:rPr>
        <w:t>;</w:t>
      </w:r>
    </w:p>
    <w:p w:rsidR="00532EDC" w:rsidRPr="007C4F93" w:rsidRDefault="00532EDC" w:rsidP="00E532B1">
      <w:pPr>
        <w:pStyle w:val="Style20"/>
        <w:widowControl/>
        <w:spacing w:line="276" w:lineRule="auto"/>
        <w:jc w:val="left"/>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2  - Opis przedmiotu zamówienia – Część 1;</w:t>
      </w:r>
    </w:p>
    <w:p w:rsidR="00115168" w:rsidRDefault="00532EDC" w:rsidP="00E532B1">
      <w:pPr>
        <w:pStyle w:val="Style20"/>
        <w:widowControl/>
        <w:spacing w:line="276" w:lineRule="auto"/>
        <w:jc w:val="left"/>
        <w:rPr>
          <w:rStyle w:val="FontStyle26"/>
          <w:rFonts w:ascii="Times New Roman" w:hAnsi="Times New Roman" w:cs="Times New Roman"/>
          <w:sz w:val="22"/>
          <w:szCs w:val="22"/>
        </w:rPr>
      </w:pPr>
      <w:r w:rsidRPr="007C4F93">
        <w:rPr>
          <w:rStyle w:val="FontStyle26"/>
          <w:rFonts w:ascii="Times New Roman" w:hAnsi="Times New Roman" w:cs="Times New Roman"/>
          <w:sz w:val="22"/>
          <w:szCs w:val="22"/>
        </w:rPr>
        <w:t xml:space="preserve">3 - </w:t>
      </w:r>
      <w:r w:rsidR="004806CA" w:rsidRPr="007C4F93">
        <w:rPr>
          <w:rStyle w:val="FontStyle26"/>
          <w:rFonts w:ascii="Times New Roman" w:hAnsi="Times New Roman" w:cs="Times New Roman"/>
          <w:sz w:val="22"/>
          <w:szCs w:val="22"/>
        </w:rPr>
        <w:t>wzór oświadczenia wstępnego dot. braku podstaw do wykluczenia</w:t>
      </w:r>
      <w:r w:rsidRPr="007C4F93">
        <w:rPr>
          <w:rStyle w:val="FontStyle26"/>
          <w:rFonts w:ascii="Times New Roman" w:hAnsi="Times New Roman" w:cs="Times New Roman"/>
          <w:sz w:val="22"/>
          <w:szCs w:val="22"/>
        </w:rPr>
        <w:t>;</w:t>
      </w:r>
    </w:p>
    <w:p w:rsidR="00AD3CED" w:rsidRPr="007C4F93" w:rsidRDefault="00AD3CED" w:rsidP="00E532B1">
      <w:pPr>
        <w:pStyle w:val="Style20"/>
        <w:widowControl/>
        <w:spacing w:line="276" w:lineRule="auto"/>
        <w:jc w:val="left"/>
        <w:rPr>
          <w:rStyle w:val="FontStyle26"/>
          <w:rFonts w:ascii="Times New Roman" w:hAnsi="Times New Roman" w:cs="Times New Roman"/>
          <w:sz w:val="22"/>
          <w:szCs w:val="22"/>
        </w:rPr>
      </w:pPr>
      <w:r>
        <w:rPr>
          <w:rStyle w:val="FontStyle26"/>
          <w:rFonts w:ascii="Times New Roman" w:hAnsi="Times New Roman" w:cs="Times New Roman"/>
          <w:sz w:val="22"/>
          <w:szCs w:val="22"/>
        </w:rPr>
        <w:t xml:space="preserve">4 - wzór oświadczenia spełnienia warunków w postępowaniu; </w:t>
      </w:r>
    </w:p>
    <w:p w:rsidR="00CA0CB2" w:rsidRPr="007C4F93" w:rsidRDefault="00AD3CED" w:rsidP="00E532B1">
      <w:pPr>
        <w:pStyle w:val="Style1"/>
        <w:widowControl/>
        <w:tabs>
          <w:tab w:val="left" w:pos="173"/>
        </w:tabs>
        <w:spacing w:line="276" w:lineRule="auto"/>
        <w:rPr>
          <w:rStyle w:val="FontStyle26"/>
          <w:rFonts w:ascii="Times New Roman" w:hAnsi="Times New Roman" w:cs="Times New Roman"/>
          <w:sz w:val="22"/>
          <w:szCs w:val="22"/>
        </w:rPr>
      </w:pPr>
      <w:r>
        <w:rPr>
          <w:rStyle w:val="FontStyle26"/>
          <w:rFonts w:ascii="Times New Roman" w:hAnsi="Times New Roman" w:cs="Times New Roman"/>
          <w:sz w:val="22"/>
          <w:szCs w:val="22"/>
        </w:rPr>
        <w:t>5</w:t>
      </w:r>
      <w:r w:rsidR="00532EDC" w:rsidRPr="007C4F93">
        <w:rPr>
          <w:rStyle w:val="FontStyle26"/>
          <w:rFonts w:ascii="Times New Roman" w:hAnsi="Times New Roman" w:cs="Times New Roman"/>
          <w:sz w:val="22"/>
          <w:szCs w:val="22"/>
        </w:rPr>
        <w:t xml:space="preserve">- </w:t>
      </w:r>
      <w:r w:rsidR="00CA0CB2" w:rsidRPr="007C4F93">
        <w:rPr>
          <w:rStyle w:val="FontStyle26"/>
          <w:rFonts w:ascii="Times New Roman" w:hAnsi="Times New Roman" w:cs="Times New Roman"/>
          <w:sz w:val="22"/>
          <w:szCs w:val="22"/>
        </w:rPr>
        <w:t>wzór oświadczenia o przynależności lub braku przynależności do grupy kapitałowej</w:t>
      </w:r>
      <w:r w:rsidR="00532EDC" w:rsidRPr="007C4F93">
        <w:rPr>
          <w:rStyle w:val="FontStyle26"/>
          <w:rFonts w:ascii="Times New Roman" w:hAnsi="Times New Roman" w:cs="Times New Roman"/>
          <w:sz w:val="22"/>
          <w:szCs w:val="22"/>
        </w:rPr>
        <w:t>;</w:t>
      </w:r>
    </w:p>
    <w:p w:rsidR="00B22445" w:rsidRPr="007C4F93" w:rsidRDefault="00AD3CED" w:rsidP="00E532B1">
      <w:pPr>
        <w:pStyle w:val="Style1"/>
        <w:widowControl/>
        <w:tabs>
          <w:tab w:val="left" w:pos="173"/>
        </w:tabs>
        <w:spacing w:line="276" w:lineRule="auto"/>
        <w:jc w:val="left"/>
        <w:rPr>
          <w:rStyle w:val="FontStyle26"/>
          <w:rFonts w:ascii="Times New Roman" w:hAnsi="Times New Roman" w:cs="Times New Roman"/>
          <w:sz w:val="22"/>
          <w:szCs w:val="22"/>
        </w:rPr>
      </w:pPr>
      <w:r>
        <w:rPr>
          <w:rStyle w:val="FontStyle26"/>
          <w:rFonts w:ascii="Times New Roman" w:hAnsi="Times New Roman" w:cs="Times New Roman"/>
          <w:sz w:val="22"/>
          <w:szCs w:val="22"/>
        </w:rPr>
        <w:t>6</w:t>
      </w:r>
      <w:r w:rsidR="00B22445" w:rsidRPr="007C4F93">
        <w:rPr>
          <w:rStyle w:val="FontStyle26"/>
          <w:rFonts w:ascii="Times New Roman" w:hAnsi="Times New Roman" w:cs="Times New Roman"/>
          <w:sz w:val="22"/>
          <w:szCs w:val="22"/>
        </w:rPr>
        <w:t>A</w:t>
      </w:r>
      <w:r w:rsidR="00532EDC" w:rsidRPr="007C4F93">
        <w:rPr>
          <w:rStyle w:val="FontStyle26"/>
          <w:rFonts w:ascii="Times New Roman" w:hAnsi="Times New Roman" w:cs="Times New Roman"/>
          <w:sz w:val="22"/>
          <w:szCs w:val="22"/>
        </w:rPr>
        <w:t xml:space="preserve"> - </w:t>
      </w:r>
      <w:r w:rsidR="00CA0CB2" w:rsidRPr="007C4F93">
        <w:rPr>
          <w:rStyle w:val="FontStyle26"/>
          <w:rFonts w:ascii="Times New Roman" w:hAnsi="Times New Roman" w:cs="Times New Roman"/>
          <w:sz w:val="22"/>
          <w:szCs w:val="22"/>
        </w:rPr>
        <w:t>wzór umowy</w:t>
      </w:r>
      <w:r w:rsidR="00B22445" w:rsidRPr="007C4F93">
        <w:rPr>
          <w:rStyle w:val="FontStyle26"/>
          <w:rFonts w:ascii="Times New Roman" w:hAnsi="Times New Roman" w:cs="Times New Roman"/>
          <w:sz w:val="22"/>
          <w:szCs w:val="22"/>
        </w:rPr>
        <w:t xml:space="preserve"> – dla Części 1, </w:t>
      </w:r>
    </w:p>
    <w:p w:rsidR="00B22445" w:rsidRPr="007C4F93" w:rsidRDefault="00AD3CED" w:rsidP="00E532B1">
      <w:pPr>
        <w:pStyle w:val="Style1"/>
        <w:widowControl/>
        <w:tabs>
          <w:tab w:val="left" w:pos="173"/>
        </w:tabs>
        <w:spacing w:line="276" w:lineRule="auto"/>
        <w:jc w:val="left"/>
        <w:rPr>
          <w:rStyle w:val="FontStyle26"/>
          <w:rFonts w:ascii="Times New Roman" w:hAnsi="Times New Roman" w:cs="Times New Roman"/>
          <w:sz w:val="22"/>
          <w:szCs w:val="22"/>
        </w:rPr>
      </w:pPr>
      <w:r>
        <w:rPr>
          <w:rStyle w:val="FontStyle26"/>
          <w:rFonts w:ascii="Times New Roman" w:hAnsi="Times New Roman" w:cs="Times New Roman"/>
          <w:sz w:val="22"/>
          <w:szCs w:val="22"/>
        </w:rPr>
        <w:t>6</w:t>
      </w:r>
      <w:r w:rsidR="00B22445" w:rsidRPr="007C4F93">
        <w:rPr>
          <w:rStyle w:val="FontStyle26"/>
          <w:rFonts w:ascii="Times New Roman" w:hAnsi="Times New Roman" w:cs="Times New Roman"/>
          <w:sz w:val="22"/>
          <w:szCs w:val="22"/>
        </w:rPr>
        <w:t xml:space="preserve">B - wzór umowy – dla Części 2, </w:t>
      </w:r>
    </w:p>
    <w:p w:rsidR="00CA0CB2" w:rsidRPr="007C4F93" w:rsidRDefault="00AD3CED" w:rsidP="00E532B1">
      <w:pPr>
        <w:pStyle w:val="Style1"/>
        <w:widowControl/>
        <w:tabs>
          <w:tab w:val="left" w:pos="173"/>
        </w:tabs>
        <w:spacing w:line="276" w:lineRule="auto"/>
        <w:jc w:val="left"/>
        <w:rPr>
          <w:rStyle w:val="FontStyle26"/>
          <w:rFonts w:ascii="Times New Roman" w:hAnsi="Times New Roman" w:cs="Times New Roman"/>
          <w:sz w:val="22"/>
          <w:szCs w:val="22"/>
        </w:rPr>
      </w:pPr>
      <w:r>
        <w:rPr>
          <w:rStyle w:val="FontStyle26"/>
          <w:rFonts w:ascii="Times New Roman" w:hAnsi="Times New Roman" w:cs="Times New Roman"/>
          <w:sz w:val="22"/>
          <w:szCs w:val="22"/>
        </w:rPr>
        <w:t>6</w:t>
      </w:r>
      <w:r w:rsidR="00B22445" w:rsidRPr="007C4F93">
        <w:rPr>
          <w:rStyle w:val="FontStyle26"/>
          <w:rFonts w:ascii="Times New Roman" w:hAnsi="Times New Roman" w:cs="Times New Roman"/>
          <w:sz w:val="22"/>
          <w:szCs w:val="22"/>
        </w:rPr>
        <w:t>C - wzór umowy – dla Części 3,</w:t>
      </w:r>
    </w:p>
    <w:p w:rsidR="00AA0963" w:rsidRPr="007C4F93" w:rsidRDefault="00AA0963" w:rsidP="00E532B1">
      <w:pPr>
        <w:overflowPunct w:val="0"/>
        <w:autoSpaceDE w:val="0"/>
        <w:spacing w:line="276" w:lineRule="auto"/>
        <w:ind w:left="567"/>
        <w:rPr>
          <w:rFonts w:eastAsia="Times New Roman" w:cs="Times New Roman"/>
          <w:sz w:val="22"/>
          <w:szCs w:val="22"/>
          <w:lang w:eastAsia="ar-SA" w:bidi="ar-SA"/>
        </w:rPr>
      </w:pPr>
    </w:p>
    <w:sectPr w:rsidR="00AA0963" w:rsidRPr="007C4F93" w:rsidSect="00072C90">
      <w:headerReference w:type="default" r:id="rId19"/>
      <w:footerReference w:type="default" r:id="rId20"/>
      <w:footnotePr>
        <w:pos w:val="beneathText"/>
      </w:footnotePr>
      <w:pgSz w:w="11905" w:h="16837"/>
      <w:pgMar w:top="567" w:right="1134" w:bottom="56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BF" w:rsidRDefault="00C104BF" w:rsidP="006B5FF3">
      <w:r>
        <w:separator/>
      </w:r>
    </w:p>
  </w:endnote>
  <w:endnote w:type="continuationSeparator" w:id="0">
    <w:p w:rsidR="00C104BF" w:rsidRDefault="00C104BF" w:rsidP="006B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EE"/>
    <w:family w:val="auto"/>
    <w:pitch w:val="default"/>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650253"/>
      <w:docPartObj>
        <w:docPartGallery w:val="Page Numbers (Bottom of Page)"/>
        <w:docPartUnique/>
      </w:docPartObj>
    </w:sdtPr>
    <w:sdtEndPr/>
    <w:sdtContent>
      <w:p w:rsidR="00C104BF" w:rsidRDefault="00C104BF">
        <w:pPr>
          <w:pStyle w:val="Stopka"/>
          <w:jc w:val="right"/>
        </w:pPr>
        <w:r>
          <w:fldChar w:fldCharType="begin"/>
        </w:r>
        <w:r>
          <w:instrText>PAGE   \* MERGEFORMAT</w:instrText>
        </w:r>
        <w:r>
          <w:fldChar w:fldCharType="separate"/>
        </w:r>
        <w:r w:rsidR="00BF31E9">
          <w:rPr>
            <w:noProof/>
          </w:rPr>
          <w:t>2</w:t>
        </w:r>
        <w:r>
          <w:rPr>
            <w:noProof/>
          </w:rPr>
          <w:fldChar w:fldCharType="end"/>
        </w:r>
      </w:p>
    </w:sdtContent>
  </w:sdt>
  <w:p w:rsidR="00C104BF" w:rsidRDefault="00C104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BF" w:rsidRDefault="00C104BF" w:rsidP="006B5FF3">
      <w:r>
        <w:separator/>
      </w:r>
    </w:p>
  </w:footnote>
  <w:footnote w:type="continuationSeparator" w:id="0">
    <w:p w:rsidR="00C104BF" w:rsidRDefault="00C104BF" w:rsidP="006B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4BF" w:rsidRPr="00BB66DD" w:rsidRDefault="00C104BF" w:rsidP="00BB66DD">
    <w:pPr>
      <w:pStyle w:val="Nagwek"/>
      <w:jc w:val="center"/>
    </w:pPr>
    <w:r>
      <w:rPr>
        <w:noProof/>
        <w:lang w:bidi="ar-SA"/>
      </w:rPr>
      <w:drawing>
        <wp:inline distT="0" distB="0" distL="0" distR="0">
          <wp:extent cx="4876800" cy="790575"/>
          <wp:effectExtent l="0" t="0" r="0" b="9525"/>
          <wp:docPr id="3" name="Obraz 3" descr="C:\Users\AGATA~1.SU~\AppData\Local\Temp\EFS_3_znaki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ATA~1.SU~\AppData\Local\Temp\EFS_3_znaki_achro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33"/>
    <w:lvl w:ilvl="0">
      <w:start w:val="8"/>
      <w:numFmt w:val="decimal"/>
      <w:lvlText w:val="%1."/>
      <w:lvlJc w:val="left"/>
      <w:pPr>
        <w:tabs>
          <w:tab w:val="num" w:pos="360"/>
        </w:tabs>
        <w:ind w:left="360" w:hanging="360"/>
      </w:pPr>
    </w:lvl>
    <w:lvl w:ilvl="1">
      <w:start w:val="4"/>
      <w:numFmt w:val="decimal"/>
      <w:lvlText w:val="%1.%2."/>
      <w:lvlJc w:val="left"/>
      <w:pPr>
        <w:tabs>
          <w:tab w:val="num" w:pos="435"/>
        </w:tabs>
        <w:ind w:left="435" w:hanging="360"/>
      </w:pPr>
    </w:lvl>
    <w:lvl w:ilvl="2">
      <w:start w:val="1"/>
      <w:numFmt w:val="decimal"/>
      <w:lvlText w:val="%1.%2.%3."/>
      <w:lvlJc w:val="left"/>
      <w:pPr>
        <w:tabs>
          <w:tab w:val="num" w:pos="510"/>
        </w:tabs>
        <w:ind w:left="510" w:hanging="360"/>
      </w:pPr>
    </w:lvl>
    <w:lvl w:ilvl="3">
      <w:start w:val="1"/>
      <w:numFmt w:val="decimal"/>
      <w:lvlText w:val="%1.%2.%3.%4."/>
      <w:lvlJc w:val="left"/>
      <w:pPr>
        <w:tabs>
          <w:tab w:val="num" w:pos="585"/>
        </w:tabs>
        <w:ind w:left="585" w:hanging="360"/>
      </w:pPr>
    </w:lvl>
    <w:lvl w:ilvl="4">
      <w:start w:val="1"/>
      <w:numFmt w:val="decimal"/>
      <w:lvlText w:val="%1.%2.%3.%4.%5."/>
      <w:lvlJc w:val="left"/>
      <w:pPr>
        <w:tabs>
          <w:tab w:val="num" w:pos="660"/>
        </w:tabs>
        <w:ind w:left="660" w:hanging="360"/>
      </w:pPr>
    </w:lvl>
    <w:lvl w:ilvl="5">
      <w:start w:val="1"/>
      <w:numFmt w:val="decimal"/>
      <w:lvlText w:val="%1.%2.%3.%4.%5.%6."/>
      <w:lvlJc w:val="left"/>
      <w:pPr>
        <w:tabs>
          <w:tab w:val="num" w:pos="735"/>
        </w:tabs>
        <w:ind w:left="735" w:hanging="360"/>
      </w:pPr>
    </w:lvl>
    <w:lvl w:ilvl="6">
      <w:start w:val="1"/>
      <w:numFmt w:val="decimal"/>
      <w:lvlText w:val="%1.%2.%3.%4.%5.%6.%7."/>
      <w:lvlJc w:val="left"/>
      <w:pPr>
        <w:tabs>
          <w:tab w:val="num" w:pos="810"/>
        </w:tabs>
        <w:ind w:left="810" w:hanging="360"/>
      </w:pPr>
    </w:lvl>
    <w:lvl w:ilvl="7">
      <w:start w:val="1"/>
      <w:numFmt w:val="decimal"/>
      <w:lvlText w:val="%1.%2.%3.%4.%5.%6.%7.%8."/>
      <w:lvlJc w:val="left"/>
      <w:pPr>
        <w:tabs>
          <w:tab w:val="num" w:pos="885"/>
        </w:tabs>
        <w:ind w:left="885" w:hanging="360"/>
      </w:pPr>
    </w:lvl>
    <w:lvl w:ilvl="8">
      <w:start w:val="1"/>
      <w:numFmt w:val="decimal"/>
      <w:lvlText w:val="%1.%2.%3.%4.%5.%6.%7.%8.%9."/>
      <w:lvlJc w:val="left"/>
      <w:pPr>
        <w:tabs>
          <w:tab w:val="num" w:pos="960"/>
        </w:tabs>
        <w:ind w:left="960" w:hanging="360"/>
      </w:pPr>
    </w:lvl>
  </w:abstractNum>
  <w:abstractNum w:abstractNumId="5">
    <w:nsid w:val="00000006"/>
    <w:multiLevelType w:val="multilevel"/>
    <w:tmpl w:val="00000006"/>
    <w:name w:val="WW8Num17"/>
    <w:lvl w:ilvl="0">
      <w:start w:val="10"/>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480"/>
        </w:tabs>
        <w:ind w:left="480" w:hanging="360"/>
      </w:pPr>
    </w:lvl>
    <w:lvl w:ilvl="3">
      <w:start w:val="1"/>
      <w:numFmt w:val="decimal"/>
      <w:lvlText w:val="%1.%2.%3.%4."/>
      <w:lvlJc w:val="left"/>
      <w:pPr>
        <w:tabs>
          <w:tab w:val="num" w:pos="540"/>
        </w:tabs>
        <w:ind w:left="540" w:hanging="360"/>
      </w:pPr>
    </w:lvl>
    <w:lvl w:ilvl="4">
      <w:start w:val="1"/>
      <w:numFmt w:val="decimal"/>
      <w:lvlText w:val="%1.%2.%3.%4.%5."/>
      <w:lvlJc w:val="left"/>
      <w:pPr>
        <w:tabs>
          <w:tab w:val="num" w:pos="600"/>
        </w:tabs>
        <w:ind w:left="600" w:hanging="360"/>
      </w:pPr>
    </w:lvl>
    <w:lvl w:ilvl="5">
      <w:start w:val="1"/>
      <w:numFmt w:val="decimal"/>
      <w:lvlText w:val="%1.%2.%3.%4.%5.%6."/>
      <w:lvlJc w:val="left"/>
      <w:pPr>
        <w:tabs>
          <w:tab w:val="num" w:pos="660"/>
        </w:tabs>
        <w:ind w:left="660" w:hanging="360"/>
      </w:pPr>
    </w:lvl>
    <w:lvl w:ilvl="6">
      <w:start w:val="1"/>
      <w:numFmt w:val="decimal"/>
      <w:lvlText w:val="%1.%2.%3.%4.%5.%6.%7."/>
      <w:lvlJc w:val="left"/>
      <w:pPr>
        <w:tabs>
          <w:tab w:val="num" w:pos="720"/>
        </w:tabs>
        <w:ind w:left="720" w:hanging="360"/>
      </w:pPr>
    </w:lvl>
    <w:lvl w:ilvl="7">
      <w:start w:val="1"/>
      <w:numFmt w:val="decimal"/>
      <w:lvlText w:val="%1.%2.%3.%4.%5.%6.%7.%8."/>
      <w:lvlJc w:val="left"/>
      <w:pPr>
        <w:tabs>
          <w:tab w:val="num" w:pos="780"/>
        </w:tabs>
        <w:ind w:left="780" w:hanging="360"/>
      </w:pPr>
    </w:lvl>
    <w:lvl w:ilvl="8">
      <w:start w:val="1"/>
      <w:numFmt w:val="decimal"/>
      <w:lvlText w:val="%1.%2.%3.%4.%5.%6.%7.%8.%9."/>
      <w:lvlJc w:val="left"/>
      <w:pPr>
        <w:tabs>
          <w:tab w:val="num" w:pos="840"/>
        </w:tabs>
        <w:ind w:left="840" w:hanging="360"/>
      </w:pPr>
    </w:lvl>
  </w:abstractNum>
  <w:abstractNum w:abstractNumId="6">
    <w:nsid w:val="00000007"/>
    <w:multiLevelType w:val="multilevel"/>
    <w:tmpl w:val="00000007"/>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4F7288"/>
    <w:multiLevelType w:val="hybridMultilevel"/>
    <w:tmpl w:val="BF56F0D2"/>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062612BD"/>
    <w:multiLevelType w:val="multilevel"/>
    <w:tmpl w:val="2870BE02"/>
    <w:lvl w:ilvl="0">
      <w:start w:val="7"/>
      <w:numFmt w:val="decimal"/>
      <w:lvlText w:val="%1."/>
      <w:lvlJc w:val="left"/>
      <w:pPr>
        <w:ind w:left="360" w:hanging="360"/>
      </w:pPr>
      <w:rPr>
        <w:rFonts w:hint="default"/>
        <w:b/>
      </w:rPr>
    </w:lvl>
    <w:lvl w:ilvl="1">
      <w:start w:val="1"/>
      <w:numFmt w:val="decimal"/>
      <w:lvlText w:val="%2)"/>
      <w:lvlJc w:val="left"/>
      <w:pPr>
        <w:ind w:left="1800" w:hanging="720"/>
      </w:pPr>
      <w:rPr>
        <w:rFonts w:hint="default"/>
        <w:b w:val="0"/>
        <w:sz w:val="22"/>
        <w:szCs w:val="22"/>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9">
    <w:nsid w:val="09430058"/>
    <w:multiLevelType w:val="hybridMultilevel"/>
    <w:tmpl w:val="A85EC9C0"/>
    <w:lvl w:ilvl="0" w:tplc="12F21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CE52D4"/>
    <w:multiLevelType w:val="hybridMultilevel"/>
    <w:tmpl w:val="ABC062A2"/>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09EC4111"/>
    <w:multiLevelType w:val="hybridMultilevel"/>
    <w:tmpl w:val="C71619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0E752F"/>
    <w:multiLevelType w:val="hybridMultilevel"/>
    <w:tmpl w:val="BDF84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A14E86"/>
    <w:multiLevelType w:val="hybridMultilevel"/>
    <w:tmpl w:val="5BE86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BD1327"/>
    <w:multiLevelType w:val="multilevel"/>
    <w:tmpl w:val="0C9AE7AE"/>
    <w:lvl w:ilvl="0">
      <w:start w:val="10"/>
      <w:numFmt w:val="decimal"/>
      <w:lvlText w:val="%1."/>
      <w:lvlJc w:val="left"/>
      <w:pPr>
        <w:ind w:left="435" w:hanging="435"/>
      </w:pPr>
      <w:rPr>
        <w:rFonts w:hint="default"/>
      </w:rPr>
    </w:lvl>
    <w:lvl w:ilvl="1">
      <w:start w:val="1"/>
      <w:numFmt w:val="decimal"/>
      <w:lvlText w:val="%2."/>
      <w:lvlJc w:val="left"/>
      <w:pPr>
        <w:ind w:left="1080" w:hanging="720"/>
      </w:pPr>
      <w:rPr>
        <w:rFonts w:ascii="Cambria" w:eastAsia="Times New Roman" w:hAnsi="Cambria"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0BD34349"/>
    <w:multiLevelType w:val="hybridMultilevel"/>
    <w:tmpl w:val="72FA57C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0CDE4B9F"/>
    <w:multiLevelType w:val="multilevel"/>
    <w:tmpl w:val="3B24639E"/>
    <w:lvl w:ilvl="0">
      <w:start w:val="12"/>
      <w:numFmt w:val="decimal"/>
      <w:lvlText w:val="%1."/>
      <w:lvlJc w:val="left"/>
      <w:pPr>
        <w:ind w:left="435" w:hanging="435"/>
      </w:pPr>
      <w:rPr>
        <w:rFonts w:hint="default"/>
      </w:rPr>
    </w:lvl>
    <w:lvl w:ilvl="1">
      <w:start w:val="1"/>
      <w:numFmt w:val="decimal"/>
      <w:lvlText w:val="%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0D9D7CC4"/>
    <w:multiLevelType w:val="hybridMultilevel"/>
    <w:tmpl w:val="BDE23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E7D0D6C"/>
    <w:multiLevelType w:val="multilevel"/>
    <w:tmpl w:val="14A661E6"/>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050017F"/>
    <w:multiLevelType w:val="hybridMultilevel"/>
    <w:tmpl w:val="2C949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7105C9"/>
    <w:multiLevelType w:val="hybridMultilevel"/>
    <w:tmpl w:val="631CC4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EE6914"/>
    <w:multiLevelType w:val="hybridMultilevel"/>
    <w:tmpl w:val="A33E1A34"/>
    <w:lvl w:ilvl="0" w:tplc="04150005">
      <w:start w:val="1"/>
      <w:numFmt w:val="bullet"/>
      <w:lvlText w:val=""/>
      <w:lvlJc w:val="left"/>
      <w:pPr>
        <w:ind w:left="1800" w:hanging="36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18C15665"/>
    <w:multiLevelType w:val="hybridMultilevel"/>
    <w:tmpl w:val="A190BF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162C90"/>
    <w:multiLevelType w:val="multilevel"/>
    <w:tmpl w:val="CA7ED094"/>
    <w:lvl w:ilvl="0">
      <w:start w:val="3"/>
      <w:numFmt w:val="decimal"/>
      <w:lvlText w:val="%1."/>
      <w:lvlJc w:val="left"/>
      <w:pPr>
        <w:ind w:left="360" w:hanging="360"/>
      </w:pPr>
      <w:rPr>
        <w:rFonts w:hint="default"/>
      </w:rPr>
    </w:lvl>
    <w:lvl w:ilvl="1">
      <w:start w:val="1"/>
      <w:numFmt w:val="decimal"/>
      <w:lvlText w:val="%2."/>
      <w:lvlJc w:val="left"/>
      <w:pPr>
        <w:ind w:left="1440" w:hanging="720"/>
      </w:pPr>
      <w:rPr>
        <w:rFonts w:ascii="Cambria" w:eastAsia="Arial Unicode MS" w:hAnsi="Cambria" w:cs="Tahoma"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1CF5240A"/>
    <w:multiLevelType w:val="hybridMultilevel"/>
    <w:tmpl w:val="2E04A01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nsid w:val="1D0D3CB5"/>
    <w:multiLevelType w:val="hybridMultilevel"/>
    <w:tmpl w:val="6DA4C75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1EF42B8D"/>
    <w:multiLevelType w:val="hybridMultilevel"/>
    <w:tmpl w:val="0B18F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7B7F91"/>
    <w:multiLevelType w:val="hybridMultilevel"/>
    <w:tmpl w:val="F2D0C424"/>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2308313E"/>
    <w:multiLevelType w:val="hybridMultilevel"/>
    <w:tmpl w:val="5FB05E98"/>
    <w:lvl w:ilvl="0" w:tplc="11DA44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755D8D"/>
    <w:multiLevelType w:val="hybridMultilevel"/>
    <w:tmpl w:val="83FCE00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0">
    <w:nsid w:val="27DF464A"/>
    <w:multiLevelType w:val="hybridMultilevel"/>
    <w:tmpl w:val="B2FCDA7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nsid w:val="2E7C15AA"/>
    <w:multiLevelType w:val="hybridMultilevel"/>
    <w:tmpl w:val="76BED7A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2FEC27AB"/>
    <w:multiLevelType w:val="hybridMultilevel"/>
    <w:tmpl w:val="0282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2C268EF"/>
    <w:multiLevelType w:val="hybridMultilevel"/>
    <w:tmpl w:val="C3EA87EE"/>
    <w:lvl w:ilvl="0" w:tplc="A058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AF91BFB"/>
    <w:multiLevelType w:val="hybridMultilevel"/>
    <w:tmpl w:val="4418AA1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3CA1375D"/>
    <w:multiLevelType w:val="hybridMultilevel"/>
    <w:tmpl w:val="325430BC"/>
    <w:lvl w:ilvl="0" w:tplc="CC0EE23A">
      <w:start w:val="1"/>
      <w:numFmt w:val="decimal"/>
      <w:lvlText w:val="%1."/>
      <w:lvlJc w:val="left"/>
      <w:pPr>
        <w:ind w:left="720" w:hanging="360"/>
      </w:pPr>
      <w:rPr>
        <w:rFonts w:hint="default"/>
        <w:color w:val="auto"/>
      </w:rPr>
    </w:lvl>
    <w:lvl w:ilvl="1" w:tplc="CC0EE2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FF3532"/>
    <w:multiLevelType w:val="hybridMultilevel"/>
    <w:tmpl w:val="1CCC3F06"/>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37">
    <w:nsid w:val="3D3B4466"/>
    <w:multiLevelType w:val="hybridMultilevel"/>
    <w:tmpl w:val="8668CE2E"/>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9">
    <w:nsid w:val="3F9A275A"/>
    <w:multiLevelType w:val="hybridMultilevel"/>
    <w:tmpl w:val="1E8C628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FA01476"/>
    <w:multiLevelType w:val="hybridMultilevel"/>
    <w:tmpl w:val="5492EE4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40721525"/>
    <w:multiLevelType w:val="hybridMultilevel"/>
    <w:tmpl w:val="A2029D2E"/>
    <w:lvl w:ilvl="0" w:tplc="CC0EE23A">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6238AE"/>
    <w:multiLevelType w:val="multilevel"/>
    <w:tmpl w:val="D3C249AE"/>
    <w:lvl w:ilvl="0">
      <w:start w:val="1"/>
      <w:numFmt w:val="decimal"/>
      <w:lvlText w:val="%1."/>
      <w:lvlJc w:val="left"/>
      <w:pPr>
        <w:ind w:left="360" w:hanging="360"/>
      </w:pPr>
      <w:rPr>
        <w:rFonts w:ascii="Cambria" w:eastAsia="Calibri" w:hAnsi="Cambria" w:cs="Times New Roman"/>
        <w:b w:val="0"/>
      </w:rPr>
    </w:lvl>
    <w:lvl w:ilvl="1">
      <w:start w:val="1"/>
      <w:numFmt w:val="decimal"/>
      <w:lvlText w:val="%2)"/>
      <w:lvlJc w:val="left"/>
      <w:pPr>
        <w:ind w:left="1080" w:hanging="720"/>
      </w:pPr>
      <w:rPr>
        <w:rFonts w:hint="default"/>
        <w:b w:val="0"/>
        <w:color w:val="auto"/>
      </w:rPr>
    </w:lvl>
    <w:lvl w:ilvl="2">
      <w:start w:val="1"/>
      <w:numFmt w:val="lowerLetter"/>
      <w:lvlText w:val="%3)"/>
      <w:lvlJc w:val="left"/>
      <w:pPr>
        <w:ind w:left="4690" w:hanging="720"/>
      </w:pPr>
      <w:rPr>
        <w:rFonts w:ascii="Cambria" w:eastAsia="Calibri" w:hAnsi="Cambria" w:cs="Times New Roman"/>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3AF4BC7"/>
    <w:multiLevelType w:val="hybridMultilevel"/>
    <w:tmpl w:val="BAE42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D701F2"/>
    <w:multiLevelType w:val="hybridMultilevel"/>
    <w:tmpl w:val="B8286AD0"/>
    <w:lvl w:ilvl="0" w:tplc="A058F8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657308E"/>
    <w:multiLevelType w:val="hybridMultilevel"/>
    <w:tmpl w:val="288A9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D346F1"/>
    <w:multiLevelType w:val="hybridMultilevel"/>
    <w:tmpl w:val="8F9E16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6F7B5C"/>
    <w:multiLevelType w:val="hybridMultilevel"/>
    <w:tmpl w:val="7D9EAD4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nsid w:val="4BDB4412"/>
    <w:multiLevelType w:val="multilevel"/>
    <w:tmpl w:val="D6DEC4BC"/>
    <w:lvl w:ilvl="0">
      <w:start w:val="2"/>
      <w:numFmt w:val="decimal"/>
      <w:lvlText w:val="%1."/>
      <w:lvlJc w:val="left"/>
      <w:pPr>
        <w:ind w:left="360" w:hanging="360"/>
      </w:pPr>
      <w:rPr>
        <w:rFonts w:hint="default"/>
        <w:b w:val="0"/>
      </w:rPr>
    </w:lvl>
    <w:lvl w:ilvl="1">
      <w:start w:val="1"/>
      <w:numFmt w:val="lowerLetter"/>
      <w:lvlText w:val="%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nsid w:val="4CE7059E"/>
    <w:multiLevelType w:val="hybridMultilevel"/>
    <w:tmpl w:val="F300E9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4D8E13CB"/>
    <w:multiLevelType w:val="hybridMultilevel"/>
    <w:tmpl w:val="249A6C60"/>
    <w:lvl w:ilvl="0" w:tplc="CC0EE23A">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nsid w:val="516C721F"/>
    <w:multiLevelType w:val="hybridMultilevel"/>
    <w:tmpl w:val="CA9C5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93500C4"/>
    <w:multiLevelType w:val="hybridMultilevel"/>
    <w:tmpl w:val="3104ACB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59BB31B7"/>
    <w:multiLevelType w:val="multilevel"/>
    <w:tmpl w:val="0A0855BE"/>
    <w:lvl w:ilvl="0">
      <w:start w:val="11"/>
      <w:numFmt w:val="decimal"/>
      <w:lvlText w:val="%1."/>
      <w:lvlJc w:val="left"/>
      <w:pPr>
        <w:ind w:left="480" w:hanging="480"/>
      </w:pPr>
      <w:rPr>
        <w:rFonts w:hint="default"/>
        <w:i w:val="0"/>
      </w:rPr>
    </w:lvl>
    <w:lvl w:ilvl="1">
      <w:start w:val="1"/>
      <w:numFmt w:val="decimal"/>
      <w:lvlText w:val="%2."/>
      <w:lvlJc w:val="left"/>
      <w:pPr>
        <w:ind w:left="1080" w:hanging="72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680" w:hanging="2160"/>
      </w:pPr>
      <w:rPr>
        <w:rFonts w:hint="default"/>
        <w:i w:val="0"/>
      </w:rPr>
    </w:lvl>
    <w:lvl w:ilvl="8">
      <w:start w:val="1"/>
      <w:numFmt w:val="decimal"/>
      <w:lvlText w:val="%1.%2.%3.%4.%5.%6.%7.%8.%9."/>
      <w:lvlJc w:val="left"/>
      <w:pPr>
        <w:ind w:left="5040" w:hanging="2160"/>
      </w:pPr>
      <w:rPr>
        <w:rFonts w:hint="default"/>
        <w:i w:val="0"/>
      </w:rPr>
    </w:lvl>
  </w:abstractNum>
  <w:abstractNum w:abstractNumId="54">
    <w:nsid w:val="61BD4D29"/>
    <w:multiLevelType w:val="hybridMultilevel"/>
    <w:tmpl w:val="D182F74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1FA7DF7"/>
    <w:multiLevelType w:val="hybridMultilevel"/>
    <w:tmpl w:val="51FEEB4E"/>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093BA8"/>
    <w:multiLevelType w:val="multilevel"/>
    <w:tmpl w:val="B6509176"/>
    <w:lvl w:ilvl="0">
      <w:start w:val="1"/>
      <w:numFmt w:val="decimal"/>
      <w:lvlText w:val="%1."/>
      <w:lvlJc w:val="left"/>
      <w:pPr>
        <w:ind w:left="360" w:hanging="360"/>
      </w:pPr>
      <w:rPr>
        <w:rFonts w:hint="default"/>
        <w:color w:val="auto"/>
      </w:rPr>
    </w:lvl>
    <w:lvl w:ilvl="1">
      <w:start w:val="1"/>
      <w:numFmt w:val="decimal"/>
      <w:lvlText w:val="%2)"/>
      <w:lvlJc w:val="left"/>
      <w:pPr>
        <w:ind w:left="1080" w:hanging="720"/>
      </w:pPr>
      <w:rPr>
        <w:rFonts w:ascii="Cambria" w:eastAsia="Calibri" w:hAnsi="Cambria" w:cs="Times New Roman" w:hint="default"/>
        <w:b w:val="0"/>
      </w:rPr>
    </w:lvl>
    <w:lvl w:ilvl="2">
      <w:start w:val="1"/>
      <w:numFmt w:val="lowerLetter"/>
      <w:lvlText w:val="%3)"/>
      <w:lvlJc w:val="left"/>
      <w:pPr>
        <w:ind w:left="469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nsid w:val="64974C82"/>
    <w:multiLevelType w:val="hybridMultilevel"/>
    <w:tmpl w:val="5016BE9A"/>
    <w:lvl w:ilvl="0" w:tplc="C444DE2A">
      <w:start w:val="1"/>
      <w:numFmt w:val="decimal"/>
      <w:lvlText w:val="%1."/>
      <w:lvlJc w:val="left"/>
      <w:pPr>
        <w:ind w:left="720" w:hanging="360"/>
      </w:pPr>
      <w:rPr>
        <w:rFonts w:cs="Times New Roman"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5BF0F5F"/>
    <w:multiLevelType w:val="hybridMultilevel"/>
    <w:tmpl w:val="321E05E0"/>
    <w:lvl w:ilvl="0" w:tplc="04150017">
      <w:start w:val="1"/>
      <w:numFmt w:val="lowerLetter"/>
      <w:lvlText w:val="%1)"/>
      <w:lvlJc w:val="left"/>
      <w:pPr>
        <w:ind w:left="720" w:hanging="360"/>
      </w:pPr>
    </w:lvl>
    <w:lvl w:ilvl="1" w:tplc="9BF4876C">
      <w:start w:val="1"/>
      <w:numFmt w:val="lowerLetter"/>
      <w:lvlText w:val="%2)"/>
      <w:lvlJc w:val="left"/>
      <w:pPr>
        <w:ind w:left="1440" w:hanging="360"/>
      </w:pPr>
      <w:rPr>
        <w:rFonts w:hint="default"/>
        <w:b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3E31F1"/>
    <w:multiLevelType w:val="multilevel"/>
    <w:tmpl w:val="C186CA0E"/>
    <w:lvl w:ilvl="0">
      <w:start w:val="7"/>
      <w:numFmt w:val="decimal"/>
      <w:lvlText w:val="%1."/>
      <w:lvlJc w:val="left"/>
      <w:pPr>
        <w:ind w:left="360" w:hanging="360"/>
      </w:pPr>
      <w:rPr>
        <w:rFonts w:hint="default"/>
        <w:b/>
      </w:rPr>
    </w:lvl>
    <w:lvl w:ilvl="1">
      <w:start w:val="1"/>
      <w:numFmt w:val="decimal"/>
      <w:lvlText w:val="%2."/>
      <w:lvlJc w:val="left"/>
      <w:pPr>
        <w:ind w:left="1800" w:hanging="720"/>
      </w:pPr>
      <w:rPr>
        <w:rFonts w:ascii="Times New Roman" w:eastAsia="Times New Roman" w:hAnsi="Times New Roman" w:cs="Times New Roman" w:hint="default"/>
        <w:b w:val="0"/>
        <w:sz w:val="20"/>
        <w:szCs w:val="2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60">
    <w:nsid w:val="67224878"/>
    <w:multiLevelType w:val="hybridMultilevel"/>
    <w:tmpl w:val="582E4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947186D"/>
    <w:multiLevelType w:val="hybridMultilevel"/>
    <w:tmpl w:val="62F4849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nsid w:val="6AD52B6D"/>
    <w:multiLevelType w:val="multilevel"/>
    <w:tmpl w:val="754E9FEA"/>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3">
    <w:nsid w:val="6C362B85"/>
    <w:multiLevelType w:val="hybridMultilevel"/>
    <w:tmpl w:val="6C8A67C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71EC4B26"/>
    <w:multiLevelType w:val="hybridMultilevel"/>
    <w:tmpl w:val="8CBEDF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744546A7"/>
    <w:multiLevelType w:val="hybridMultilevel"/>
    <w:tmpl w:val="5BE4C714"/>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6">
    <w:nsid w:val="7572777D"/>
    <w:multiLevelType w:val="hybridMultilevel"/>
    <w:tmpl w:val="25022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5B61DDC"/>
    <w:multiLevelType w:val="hybridMultilevel"/>
    <w:tmpl w:val="0B18F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3E76EC"/>
    <w:multiLevelType w:val="hybridMultilevel"/>
    <w:tmpl w:val="22187818"/>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69">
    <w:nsid w:val="78F21D13"/>
    <w:multiLevelType w:val="hybridMultilevel"/>
    <w:tmpl w:val="968AD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14"/>
  </w:num>
  <w:num w:numId="4">
    <w:abstractNumId w:val="42"/>
  </w:num>
  <w:num w:numId="5">
    <w:abstractNumId w:val="59"/>
  </w:num>
  <w:num w:numId="6">
    <w:abstractNumId w:val="48"/>
  </w:num>
  <w:num w:numId="7">
    <w:abstractNumId w:val="53"/>
  </w:num>
  <w:num w:numId="8">
    <w:abstractNumId w:val="33"/>
  </w:num>
  <w:num w:numId="9">
    <w:abstractNumId w:val="9"/>
  </w:num>
  <w:num w:numId="10">
    <w:abstractNumId w:val="16"/>
  </w:num>
  <w:num w:numId="11">
    <w:abstractNumId w:val="51"/>
  </w:num>
  <w:num w:numId="12">
    <w:abstractNumId w:val="55"/>
  </w:num>
  <w:num w:numId="13">
    <w:abstractNumId w:val="28"/>
  </w:num>
  <w:num w:numId="14">
    <w:abstractNumId w:val="62"/>
  </w:num>
  <w:num w:numId="15">
    <w:abstractNumId w:val="18"/>
  </w:num>
  <w:num w:numId="16">
    <w:abstractNumId w:val="41"/>
  </w:num>
  <w:num w:numId="17">
    <w:abstractNumId w:val="50"/>
  </w:num>
  <w:num w:numId="18">
    <w:abstractNumId w:val="8"/>
  </w:num>
  <w:num w:numId="19">
    <w:abstractNumId w:val="58"/>
  </w:num>
  <w:num w:numId="20">
    <w:abstractNumId w:val="56"/>
  </w:num>
  <w:num w:numId="21">
    <w:abstractNumId w:val="10"/>
  </w:num>
  <w:num w:numId="22">
    <w:abstractNumId w:val="22"/>
  </w:num>
  <w:num w:numId="23">
    <w:abstractNumId w:val="57"/>
  </w:num>
  <w:num w:numId="24">
    <w:abstractNumId w:val="35"/>
  </w:num>
  <w:num w:numId="25">
    <w:abstractNumId w:val="38"/>
  </w:num>
  <w:num w:numId="26">
    <w:abstractNumId w:val="20"/>
  </w:num>
  <w:num w:numId="27">
    <w:abstractNumId w:val="60"/>
  </w:num>
  <w:num w:numId="28">
    <w:abstractNumId w:val="39"/>
  </w:num>
  <w:num w:numId="29">
    <w:abstractNumId w:val="15"/>
  </w:num>
  <w:num w:numId="30">
    <w:abstractNumId w:val="27"/>
  </w:num>
  <w:num w:numId="31">
    <w:abstractNumId w:val="34"/>
  </w:num>
  <w:num w:numId="32">
    <w:abstractNumId w:val="29"/>
  </w:num>
  <w:num w:numId="33">
    <w:abstractNumId w:val="68"/>
  </w:num>
  <w:num w:numId="34">
    <w:abstractNumId w:val="45"/>
  </w:num>
  <w:num w:numId="35">
    <w:abstractNumId w:val="30"/>
  </w:num>
  <w:num w:numId="36">
    <w:abstractNumId w:val="32"/>
  </w:num>
  <w:num w:numId="37">
    <w:abstractNumId w:val="66"/>
  </w:num>
  <w:num w:numId="38">
    <w:abstractNumId w:val="17"/>
  </w:num>
  <w:num w:numId="39">
    <w:abstractNumId w:val="12"/>
  </w:num>
  <w:num w:numId="40">
    <w:abstractNumId w:val="44"/>
  </w:num>
  <w:num w:numId="41">
    <w:abstractNumId w:val="24"/>
  </w:num>
  <w:num w:numId="42">
    <w:abstractNumId w:val="19"/>
  </w:num>
  <w:num w:numId="43">
    <w:abstractNumId w:val="40"/>
  </w:num>
  <w:num w:numId="44">
    <w:abstractNumId w:val="36"/>
  </w:num>
  <w:num w:numId="45">
    <w:abstractNumId w:val="43"/>
  </w:num>
  <w:num w:numId="46">
    <w:abstractNumId w:val="25"/>
  </w:num>
  <w:num w:numId="47">
    <w:abstractNumId w:val="64"/>
  </w:num>
  <w:num w:numId="48">
    <w:abstractNumId w:val="21"/>
  </w:num>
  <w:num w:numId="49">
    <w:abstractNumId w:val="49"/>
  </w:num>
  <w:num w:numId="50">
    <w:abstractNumId w:val="7"/>
  </w:num>
  <w:num w:numId="51">
    <w:abstractNumId w:val="65"/>
  </w:num>
  <w:num w:numId="52">
    <w:abstractNumId w:val="31"/>
  </w:num>
  <w:num w:numId="53">
    <w:abstractNumId w:val="52"/>
  </w:num>
  <w:num w:numId="54">
    <w:abstractNumId w:val="11"/>
  </w:num>
  <w:num w:numId="55">
    <w:abstractNumId w:val="69"/>
  </w:num>
  <w:num w:numId="56">
    <w:abstractNumId w:val="63"/>
  </w:num>
  <w:num w:numId="57">
    <w:abstractNumId w:val="54"/>
  </w:num>
  <w:num w:numId="58">
    <w:abstractNumId w:val="67"/>
  </w:num>
  <w:num w:numId="59">
    <w:abstractNumId w:val="37"/>
  </w:num>
  <w:num w:numId="60">
    <w:abstractNumId w:val="26"/>
  </w:num>
  <w:num w:numId="61">
    <w:abstractNumId w:val="61"/>
  </w:num>
  <w:num w:numId="62">
    <w:abstractNumId w:val="13"/>
  </w:num>
  <w:num w:numId="63">
    <w:abstractNumId w:val="47"/>
  </w:num>
  <w:num w:numId="64">
    <w:abstractNumId w:val="4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DC"/>
    <w:rsid w:val="00002CB6"/>
    <w:rsid w:val="0000564E"/>
    <w:rsid w:val="0000732A"/>
    <w:rsid w:val="00007947"/>
    <w:rsid w:val="00010A9F"/>
    <w:rsid w:val="00011215"/>
    <w:rsid w:val="00011654"/>
    <w:rsid w:val="000118CF"/>
    <w:rsid w:val="0001252A"/>
    <w:rsid w:val="00014338"/>
    <w:rsid w:val="0001746B"/>
    <w:rsid w:val="00025983"/>
    <w:rsid w:val="00025F0E"/>
    <w:rsid w:val="00026E94"/>
    <w:rsid w:val="00033B69"/>
    <w:rsid w:val="0003532C"/>
    <w:rsid w:val="00035E87"/>
    <w:rsid w:val="00036B70"/>
    <w:rsid w:val="0004123D"/>
    <w:rsid w:val="000530C5"/>
    <w:rsid w:val="00054F1E"/>
    <w:rsid w:val="0005565C"/>
    <w:rsid w:val="00056D20"/>
    <w:rsid w:val="000604E2"/>
    <w:rsid w:val="00062A9F"/>
    <w:rsid w:val="00063702"/>
    <w:rsid w:val="00072C90"/>
    <w:rsid w:val="00072E99"/>
    <w:rsid w:val="000758C8"/>
    <w:rsid w:val="00075A6C"/>
    <w:rsid w:val="00075E68"/>
    <w:rsid w:val="000761A0"/>
    <w:rsid w:val="00077E8D"/>
    <w:rsid w:val="00086FCF"/>
    <w:rsid w:val="00090309"/>
    <w:rsid w:val="0009183F"/>
    <w:rsid w:val="0009739A"/>
    <w:rsid w:val="000A22BF"/>
    <w:rsid w:val="000A25BB"/>
    <w:rsid w:val="000A3A5E"/>
    <w:rsid w:val="000A5FC7"/>
    <w:rsid w:val="000B2C67"/>
    <w:rsid w:val="000B43E8"/>
    <w:rsid w:val="000B524C"/>
    <w:rsid w:val="000B74CE"/>
    <w:rsid w:val="000C0801"/>
    <w:rsid w:val="000C1052"/>
    <w:rsid w:val="000C34A3"/>
    <w:rsid w:val="000C495E"/>
    <w:rsid w:val="000D0FA8"/>
    <w:rsid w:val="000D1338"/>
    <w:rsid w:val="000D1D2D"/>
    <w:rsid w:val="000E0ED2"/>
    <w:rsid w:val="000E47B1"/>
    <w:rsid w:val="000E6D41"/>
    <w:rsid w:val="000F4751"/>
    <w:rsid w:val="000F477D"/>
    <w:rsid w:val="000F73C6"/>
    <w:rsid w:val="00102E0A"/>
    <w:rsid w:val="00104FE7"/>
    <w:rsid w:val="00106930"/>
    <w:rsid w:val="001118DC"/>
    <w:rsid w:val="00115168"/>
    <w:rsid w:val="001169B6"/>
    <w:rsid w:val="00116A36"/>
    <w:rsid w:val="00120A06"/>
    <w:rsid w:val="00121BD7"/>
    <w:rsid w:val="00123662"/>
    <w:rsid w:val="0012376C"/>
    <w:rsid w:val="001251B8"/>
    <w:rsid w:val="00133DB1"/>
    <w:rsid w:val="001340B2"/>
    <w:rsid w:val="00135F46"/>
    <w:rsid w:val="00136C94"/>
    <w:rsid w:val="00137D3A"/>
    <w:rsid w:val="0014047D"/>
    <w:rsid w:val="00145358"/>
    <w:rsid w:val="00147629"/>
    <w:rsid w:val="00154365"/>
    <w:rsid w:val="0015481E"/>
    <w:rsid w:val="00157CC1"/>
    <w:rsid w:val="00162A88"/>
    <w:rsid w:val="00164810"/>
    <w:rsid w:val="00167228"/>
    <w:rsid w:val="00170F8F"/>
    <w:rsid w:val="00171AEB"/>
    <w:rsid w:val="00172FD1"/>
    <w:rsid w:val="00173312"/>
    <w:rsid w:val="00174614"/>
    <w:rsid w:val="00176726"/>
    <w:rsid w:val="0017672C"/>
    <w:rsid w:val="00185C17"/>
    <w:rsid w:val="00196E68"/>
    <w:rsid w:val="00197888"/>
    <w:rsid w:val="001A0518"/>
    <w:rsid w:val="001A19EA"/>
    <w:rsid w:val="001A32D8"/>
    <w:rsid w:val="001A3412"/>
    <w:rsid w:val="001A3EF5"/>
    <w:rsid w:val="001A6441"/>
    <w:rsid w:val="001B0A2D"/>
    <w:rsid w:val="001B1B79"/>
    <w:rsid w:val="001B39D4"/>
    <w:rsid w:val="001B4245"/>
    <w:rsid w:val="001C4E6C"/>
    <w:rsid w:val="001C63C8"/>
    <w:rsid w:val="001D1485"/>
    <w:rsid w:val="001D1E8F"/>
    <w:rsid w:val="001D32AC"/>
    <w:rsid w:val="001D3407"/>
    <w:rsid w:val="001D6FFA"/>
    <w:rsid w:val="001E20AC"/>
    <w:rsid w:val="001E39BB"/>
    <w:rsid w:val="001E3A57"/>
    <w:rsid w:val="001E6DE1"/>
    <w:rsid w:val="001F0D73"/>
    <w:rsid w:val="001F5CCF"/>
    <w:rsid w:val="001F5D24"/>
    <w:rsid w:val="00202B42"/>
    <w:rsid w:val="00204793"/>
    <w:rsid w:val="002059B9"/>
    <w:rsid w:val="00206B33"/>
    <w:rsid w:val="00206C19"/>
    <w:rsid w:val="002104EA"/>
    <w:rsid w:val="00217FD2"/>
    <w:rsid w:val="00222555"/>
    <w:rsid w:val="00223B1D"/>
    <w:rsid w:val="00226BEB"/>
    <w:rsid w:val="00231283"/>
    <w:rsid w:val="002320BE"/>
    <w:rsid w:val="002345B4"/>
    <w:rsid w:val="00236756"/>
    <w:rsid w:val="00237D2E"/>
    <w:rsid w:val="00241F86"/>
    <w:rsid w:val="00242084"/>
    <w:rsid w:val="002422AB"/>
    <w:rsid w:val="00243DD2"/>
    <w:rsid w:val="00243F5C"/>
    <w:rsid w:val="002446C2"/>
    <w:rsid w:val="00244FC7"/>
    <w:rsid w:val="00245C12"/>
    <w:rsid w:val="0024780F"/>
    <w:rsid w:val="0025410A"/>
    <w:rsid w:val="00256FF0"/>
    <w:rsid w:val="00257414"/>
    <w:rsid w:val="0026115A"/>
    <w:rsid w:val="00261ECB"/>
    <w:rsid w:val="0026324E"/>
    <w:rsid w:val="00264C25"/>
    <w:rsid w:val="00266EA5"/>
    <w:rsid w:val="00272BED"/>
    <w:rsid w:val="0027664E"/>
    <w:rsid w:val="00276BDB"/>
    <w:rsid w:val="0027750C"/>
    <w:rsid w:val="00280FAD"/>
    <w:rsid w:val="002910AB"/>
    <w:rsid w:val="00292F87"/>
    <w:rsid w:val="002935C4"/>
    <w:rsid w:val="00294069"/>
    <w:rsid w:val="002952D7"/>
    <w:rsid w:val="002A2EFA"/>
    <w:rsid w:val="002A50F0"/>
    <w:rsid w:val="002A6686"/>
    <w:rsid w:val="002A6F4D"/>
    <w:rsid w:val="002B29E5"/>
    <w:rsid w:val="002B57CC"/>
    <w:rsid w:val="002B72A5"/>
    <w:rsid w:val="002C2E0D"/>
    <w:rsid w:val="002C2E7B"/>
    <w:rsid w:val="002C7471"/>
    <w:rsid w:val="002D2391"/>
    <w:rsid w:val="002D2953"/>
    <w:rsid w:val="002D763E"/>
    <w:rsid w:val="002E1069"/>
    <w:rsid w:val="002E3323"/>
    <w:rsid w:val="002E3C91"/>
    <w:rsid w:val="002F4D49"/>
    <w:rsid w:val="002F626A"/>
    <w:rsid w:val="002F75B9"/>
    <w:rsid w:val="002F7DE2"/>
    <w:rsid w:val="00300881"/>
    <w:rsid w:val="003018EF"/>
    <w:rsid w:val="00304461"/>
    <w:rsid w:val="003057E7"/>
    <w:rsid w:val="0030623E"/>
    <w:rsid w:val="00307474"/>
    <w:rsid w:val="003075AF"/>
    <w:rsid w:val="00307F59"/>
    <w:rsid w:val="0031403F"/>
    <w:rsid w:val="00314354"/>
    <w:rsid w:val="003145DC"/>
    <w:rsid w:val="00315D63"/>
    <w:rsid w:val="0031600F"/>
    <w:rsid w:val="0032058A"/>
    <w:rsid w:val="00320B36"/>
    <w:rsid w:val="0032183B"/>
    <w:rsid w:val="003231BF"/>
    <w:rsid w:val="003261E8"/>
    <w:rsid w:val="003278F0"/>
    <w:rsid w:val="003320A9"/>
    <w:rsid w:val="00333E36"/>
    <w:rsid w:val="00334639"/>
    <w:rsid w:val="00336AE3"/>
    <w:rsid w:val="003407DD"/>
    <w:rsid w:val="00344D84"/>
    <w:rsid w:val="00344DAA"/>
    <w:rsid w:val="003475B4"/>
    <w:rsid w:val="0035013D"/>
    <w:rsid w:val="0035024F"/>
    <w:rsid w:val="003510A6"/>
    <w:rsid w:val="0035302D"/>
    <w:rsid w:val="003530CE"/>
    <w:rsid w:val="0035774C"/>
    <w:rsid w:val="00360603"/>
    <w:rsid w:val="00360608"/>
    <w:rsid w:val="0036077F"/>
    <w:rsid w:val="00360CB8"/>
    <w:rsid w:val="0036434F"/>
    <w:rsid w:val="0036640F"/>
    <w:rsid w:val="00372442"/>
    <w:rsid w:val="003807DF"/>
    <w:rsid w:val="0038352E"/>
    <w:rsid w:val="0038732E"/>
    <w:rsid w:val="00391CA9"/>
    <w:rsid w:val="00392638"/>
    <w:rsid w:val="0039331D"/>
    <w:rsid w:val="003968BE"/>
    <w:rsid w:val="003A06AF"/>
    <w:rsid w:val="003A21A6"/>
    <w:rsid w:val="003A2CD1"/>
    <w:rsid w:val="003B3375"/>
    <w:rsid w:val="003B397A"/>
    <w:rsid w:val="003C0E80"/>
    <w:rsid w:val="003C0F54"/>
    <w:rsid w:val="003C36F4"/>
    <w:rsid w:val="003C3A54"/>
    <w:rsid w:val="003E0C0F"/>
    <w:rsid w:val="003E109D"/>
    <w:rsid w:val="003E4E61"/>
    <w:rsid w:val="003E5215"/>
    <w:rsid w:val="003E62BC"/>
    <w:rsid w:val="003E66B7"/>
    <w:rsid w:val="003E7B64"/>
    <w:rsid w:val="003F096D"/>
    <w:rsid w:val="003F39A6"/>
    <w:rsid w:val="00400AC7"/>
    <w:rsid w:val="00400D7B"/>
    <w:rsid w:val="004010B2"/>
    <w:rsid w:val="004040DC"/>
    <w:rsid w:val="004044C1"/>
    <w:rsid w:val="00407C26"/>
    <w:rsid w:val="00410814"/>
    <w:rsid w:val="004109A9"/>
    <w:rsid w:val="00411B7F"/>
    <w:rsid w:val="00417119"/>
    <w:rsid w:val="0041738A"/>
    <w:rsid w:val="00420C9D"/>
    <w:rsid w:val="0042220B"/>
    <w:rsid w:val="0042363E"/>
    <w:rsid w:val="00423D81"/>
    <w:rsid w:val="00424B53"/>
    <w:rsid w:val="00424C22"/>
    <w:rsid w:val="00430F5F"/>
    <w:rsid w:val="00431AC2"/>
    <w:rsid w:val="00432ED4"/>
    <w:rsid w:val="0043591B"/>
    <w:rsid w:val="00435A72"/>
    <w:rsid w:val="0043656F"/>
    <w:rsid w:val="00445363"/>
    <w:rsid w:val="0044690F"/>
    <w:rsid w:val="00451727"/>
    <w:rsid w:val="00451CE5"/>
    <w:rsid w:val="004525DC"/>
    <w:rsid w:val="00456FCF"/>
    <w:rsid w:val="0045721C"/>
    <w:rsid w:val="00460E4A"/>
    <w:rsid w:val="00462AFC"/>
    <w:rsid w:val="00463AEB"/>
    <w:rsid w:val="00464D79"/>
    <w:rsid w:val="0046613A"/>
    <w:rsid w:val="0046657B"/>
    <w:rsid w:val="00467209"/>
    <w:rsid w:val="0046783A"/>
    <w:rsid w:val="004712B8"/>
    <w:rsid w:val="004736C8"/>
    <w:rsid w:val="00475060"/>
    <w:rsid w:val="004806CA"/>
    <w:rsid w:val="00481FDD"/>
    <w:rsid w:val="0048253A"/>
    <w:rsid w:val="00483A01"/>
    <w:rsid w:val="0049038D"/>
    <w:rsid w:val="00490ED1"/>
    <w:rsid w:val="004973A1"/>
    <w:rsid w:val="00497846"/>
    <w:rsid w:val="004A09E2"/>
    <w:rsid w:val="004A0B11"/>
    <w:rsid w:val="004A1247"/>
    <w:rsid w:val="004A7A5E"/>
    <w:rsid w:val="004B004F"/>
    <w:rsid w:val="004B14A6"/>
    <w:rsid w:val="004B3344"/>
    <w:rsid w:val="004B37DA"/>
    <w:rsid w:val="004B4733"/>
    <w:rsid w:val="004B4D40"/>
    <w:rsid w:val="004B5252"/>
    <w:rsid w:val="004B7633"/>
    <w:rsid w:val="004B7820"/>
    <w:rsid w:val="004B7C23"/>
    <w:rsid w:val="004C5D72"/>
    <w:rsid w:val="004D4E3E"/>
    <w:rsid w:val="004D7598"/>
    <w:rsid w:val="004E007C"/>
    <w:rsid w:val="004E5DDE"/>
    <w:rsid w:val="004E7DF1"/>
    <w:rsid w:val="004F387A"/>
    <w:rsid w:val="004F5A8E"/>
    <w:rsid w:val="0050763E"/>
    <w:rsid w:val="005129D7"/>
    <w:rsid w:val="00512E8D"/>
    <w:rsid w:val="00515320"/>
    <w:rsid w:val="00515C64"/>
    <w:rsid w:val="00515E7C"/>
    <w:rsid w:val="005228B1"/>
    <w:rsid w:val="00522FBE"/>
    <w:rsid w:val="005244A9"/>
    <w:rsid w:val="00524B2B"/>
    <w:rsid w:val="00531513"/>
    <w:rsid w:val="00532EDC"/>
    <w:rsid w:val="00534A07"/>
    <w:rsid w:val="00543EA0"/>
    <w:rsid w:val="005450A7"/>
    <w:rsid w:val="00545853"/>
    <w:rsid w:val="00545857"/>
    <w:rsid w:val="00546655"/>
    <w:rsid w:val="00547441"/>
    <w:rsid w:val="00547D79"/>
    <w:rsid w:val="0055362C"/>
    <w:rsid w:val="00554D0E"/>
    <w:rsid w:val="00555040"/>
    <w:rsid w:val="00555EB6"/>
    <w:rsid w:val="00556BE8"/>
    <w:rsid w:val="00564FA8"/>
    <w:rsid w:val="005650EC"/>
    <w:rsid w:val="005651DD"/>
    <w:rsid w:val="005662D9"/>
    <w:rsid w:val="005662EE"/>
    <w:rsid w:val="005668B0"/>
    <w:rsid w:val="00570C5B"/>
    <w:rsid w:val="00571088"/>
    <w:rsid w:val="00572027"/>
    <w:rsid w:val="00572275"/>
    <w:rsid w:val="00575598"/>
    <w:rsid w:val="00587503"/>
    <w:rsid w:val="00587EBA"/>
    <w:rsid w:val="005907EA"/>
    <w:rsid w:val="0059145B"/>
    <w:rsid w:val="00592347"/>
    <w:rsid w:val="00593B01"/>
    <w:rsid w:val="005979A6"/>
    <w:rsid w:val="005A1F0C"/>
    <w:rsid w:val="005A4D01"/>
    <w:rsid w:val="005B0A87"/>
    <w:rsid w:val="005B22F2"/>
    <w:rsid w:val="005B2983"/>
    <w:rsid w:val="005B3F5A"/>
    <w:rsid w:val="005B5702"/>
    <w:rsid w:val="005B69BA"/>
    <w:rsid w:val="005B7441"/>
    <w:rsid w:val="005B752C"/>
    <w:rsid w:val="005C4485"/>
    <w:rsid w:val="005C4B92"/>
    <w:rsid w:val="005C5F9A"/>
    <w:rsid w:val="005C627C"/>
    <w:rsid w:val="005D20E5"/>
    <w:rsid w:val="005D3124"/>
    <w:rsid w:val="005D33BD"/>
    <w:rsid w:val="005D6EB6"/>
    <w:rsid w:val="005D7D64"/>
    <w:rsid w:val="005E0D07"/>
    <w:rsid w:val="005E4AAB"/>
    <w:rsid w:val="005E5033"/>
    <w:rsid w:val="005E6207"/>
    <w:rsid w:val="005F3905"/>
    <w:rsid w:val="0060047B"/>
    <w:rsid w:val="00601F33"/>
    <w:rsid w:val="00604107"/>
    <w:rsid w:val="006060ED"/>
    <w:rsid w:val="00606AA3"/>
    <w:rsid w:val="00606AB8"/>
    <w:rsid w:val="00606C81"/>
    <w:rsid w:val="00607C47"/>
    <w:rsid w:val="0061120A"/>
    <w:rsid w:val="006122A3"/>
    <w:rsid w:val="0061309D"/>
    <w:rsid w:val="0062536C"/>
    <w:rsid w:val="00630FE7"/>
    <w:rsid w:val="00632AFB"/>
    <w:rsid w:val="006373CC"/>
    <w:rsid w:val="00637905"/>
    <w:rsid w:val="0064111C"/>
    <w:rsid w:val="006423AE"/>
    <w:rsid w:val="00654AA8"/>
    <w:rsid w:val="00655233"/>
    <w:rsid w:val="00660576"/>
    <w:rsid w:val="006626F8"/>
    <w:rsid w:val="00666E7D"/>
    <w:rsid w:val="00667C10"/>
    <w:rsid w:val="0067016B"/>
    <w:rsid w:val="00672DDB"/>
    <w:rsid w:val="006748DC"/>
    <w:rsid w:val="006750AF"/>
    <w:rsid w:val="00675348"/>
    <w:rsid w:val="00677338"/>
    <w:rsid w:val="00677D3D"/>
    <w:rsid w:val="00683173"/>
    <w:rsid w:val="00691779"/>
    <w:rsid w:val="0069336A"/>
    <w:rsid w:val="00693A0D"/>
    <w:rsid w:val="00695ACA"/>
    <w:rsid w:val="00695B99"/>
    <w:rsid w:val="006977FB"/>
    <w:rsid w:val="006A08CB"/>
    <w:rsid w:val="006A0E3C"/>
    <w:rsid w:val="006B5FF3"/>
    <w:rsid w:val="006C02B8"/>
    <w:rsid w:val="006C0455"/>
    <w:rsid w:val="006C2098"/>
    <w:rsid w:val="006C2555"/>
    <w:rsid w:val="006C279A"/>
    <w:rsid w:val="006C28EE"/>
    <w:rsid w:val="006C7FBD"/>
    <w:rsid w:val="006D6DDF"/>
    <w:rsid w:val="006E0D1F"/>
    <w:rsid w:val="006E135C"/>
    <w:rsid w:val="006E1984"/>
    <w:rsid w:val="006E731F"/>
    <w:rsid w:val="006F20D5"/>
    <w:rsid w:val="006F44E4"/>
    <w:rsid w:val="00700933"/>
    <w:rsid w:val="007025FE"/>
    <w:rsid w:val="00703011"/>
    <w:rsid w:val="00703ADF"/>
    <w:rsid w:val="00712983"/>
    <w:rsid w:val="00712A86"/>
    <w:rsid w:val="007214CA"/>
    <w:rsid w:val="00723DEF"/>
    <w:rsid w:val="00723FDA"/>
    <w:rsid w:val="007331E1"/>
    <w:rsid w:val="00734C67"/>
    <w:rsid w:val="007359D5"/>
    <w:rsid w:val="0073638D"/>
    <w:rsid w:val="00742558"/>
    <w:rsid w:val="00750E86"/>
    <w:rsid w:val="00751003"/>
    <w:rsid w:val="00751D8C"/>
    <w:rsid w:val="00755E6B"/>
    <w:rsid w:val="007565CC"/>
    <w:rsid w:val="0076143A"/>
    <w:rsid w:val="007651D3"/>
    <w:rsid w:val="00777702"/>
    <w:rsid w:val="007845E2"/>
    <w:rsid w:val="00787EA3"/>
    <w:rsid w:val="007919FD"/>
    <w:rsid w:val="0079637C"/>
    <w:rsid w:val="007A3B06"/>
    <w:rsid w:val="007A3C73"/>
    <w:rsid w:val="007A689A"/>
    <w:rsid w:val="007B0667"/>
    <w:rsid w:val="007B13DC"/>
    <w:rsid w:val="007B2539"/>
    <w:rsid w:val="007B346B"/>
    <w:rsid w:val="007B4BF2"/>
    <w:rsid w:val="007B7D90"/>
    <w:rsid w:val="007C0BBB"/>
    <w:rsid w:val="007C0E3F"/>
    <w:rsid w:val="007C2C1C"/>
    <w:rsid w:val="007C31EF"/>
    <w:rsid w:val="007C4F93"/>
    <w:rsid w:val="007C7BAB"/>
    <w:rsid w:val="007C7EDD"/>
    <w:rsid w:val="007D25F9"/>
    <w:rsid w:val="007D31DD"/>
    <w:rsid w:val="007D3E38"/>
    <w:rsid w:val="007D4628"/>
    <w:rsid w:val="007E0B28"/>
    <w:rsid w:val="007E3144"/>
    <w:rsid w:val="007E3210"/>
    <w:rsid w:val="007E3F2A"/>
    <w:rsid w:val="007E4D85"/>
    <w:rsid w:val="007E5172"/>
    <w:rsid w:val="007E56AB"/>
    <w:rsid w:val="007E67BA"/>
    <w:rsid w:val="007F0EAD"/>
    <w:rsid w:val="007F10DA"/>
    <w:rsid w:val="007F4AFF"/>
    <w:rsid w:val="007F6411"/>
    <w:rsid w:val="0080247D"/>
    <w:rsid w:val="00804546"/>
    <w:rsid w:val="00805733"/>
    <w:rsid w:val="008060CD"/>
    <w:rsid w:val="00810499"/>
    <w:rsid w:val="00820516"/>
    <w:rsid w:val="00822F9A"/>
    <w:rsid w:val="00823478"/>
    <w:rsid w:val="00823E3E"/>
    <w:rsid w:val="00825381"/>
    <w:rsid w:val="00826DBE"/>
    <w:rsid w:val="0083425D"/>
    <w:rsid w:val="00834993"/>
    <w:rsid w:val="00834B99"/>
    <w:rsid w:val="008370F3"/>
    <w:rsid w:val="0084162F"/>
    <w:rsid w:val="00846AE6"/>
    <w:rsid w:val="0085134F"/>
    <w:rsid w:val="00851FCC"/>
    <w:rsid w:val="008520FE"/>
    <w:rsid w:val="00860967"/>
    <w:rsid w:val="00864BBF"/>
    <w:rsid w:val="00866802"/>
    <w:rsid w:val="00867CDD"/>
    <w:rsid w:val="008765F7"/>
    <w:rsid w:val="00887560"/>
    <w:rsid w:val="0089064B"/>
    <w:rsid w:val="00892BE1"/>
    <w:rsid w:val="0089333F"/>
    <w:rsid w:val="008A6B28"/>
    <w:rsid w:val="008B22F4"/>
    <w:rsid w:val="008B4F3D"/>
    <w:rsid w:val="008B5C9B"/>
    <w:rsid w:val="008C021B"/>
    <w:rsid w:val="008C2D17"/>
    <w:rsid w:val="008C4326"/>
    <w:rsid w:val="008D15D6"/>
    <w:rsid w:val="008D3CC3"/>
    <w:rsid w:val="008D47C7"/>
    <w:rsid w:val="008D48A2"/>
    <w:rsid w:val="008D4FDC"/>
    <w:rsid w:val="008D567C"/>
    <w:rsid w:val="008D7953"/>
    <w:rsid w:val="008D7E34"/>
    <w:rsid w:val="008E29B5"/>
    <w:rsid w:val="008E4203"/>
    <w:rsid w:val="008E4A79"/>
    <w:rsid w:val="008E51EC"/>
    <w:rsid w:val="008E5E54"/>
    <w:rsid w:val="008E6A06"/>
    <w:rsid w:val="008F1481"/>
    <w:rsid w:val="008F1547"/>
    <w:rsid w:val="008F1675"/>
    <w:rsid w:val="008F6989"/>
    <w:rsid w:val="008F731D"/>
    <w:rsid w:val="009009D0"/>
    <w:rsid w:val="00907F84"/>
    <w:rsid w:val="009126F6"/>
    <w:rsid w:val="00913C51"/>
    <w:rsid w:val="0091610B"/>
    <w:rsid w:val="009224B2"/>
    <w:rsid w:val="009245BC"/>
    <w:rsid w:val="00924698"/>
    <w:rsid w:val="00926453"/>
    <w:rsid w:val="0092663F"/>
    <w:rsid w:val="00926F38"/>
    <w:rsid w:val="0092760A"/>
    <w:rsid w:val="00930668"/>
    <w:rsid w:val="00931546"/>
    <w:rsid w:val="00931CE0"/>
    <w:rsid w:val="009356C2"/>
    <w:rsid w:val="00935D51"/>
    <w:rsid w:val="00940231"/>
    <w:rsid w:val="009404BE"/>
    <w:rsid w:val="00940527"/>
    <w:rsid w:val="00941351"/>
    <w:rsid w:val="009416E8"/>
    <w:rsid w:val="009418B5"/>
    <w:rsid w:val="009466A2"/>
    <w:rsid w:val="009513D2"/>
    <w:rsid w:val="0095375D"/>
    <w:rsid w:val="0095554E"/>
    <w:rsid w:val="00957543"/>
    <w:rsid w:val="009612F0"/>
    <w:rsid w:val="00961C5D"/>
    <w:rsid w:val="009636E6"/>
    <w:rsid w:val="009653C7"/>
    <w:rsid w:val="00970C9D"/>
    <w:rsid w:val="0097633F"/>
    <w:rsid w:val="0097745E"/>
    <w:rsid w:val="00977F1B"/>
    <w:rsid w:val="009824A0"/>
    <w:rsid w:val="00982C2A"/>
    <w:rsid w:val="00984837"/>
    <w:rsid w:val="00984B93"/>
    <w:rsid w:val="00984C93"/>
    <w:rsid w:val="0098695D"/>
    <w:rsid w:val="00991AE8"/>
    <w:rsid w:val="00991FA6"/>
    <w:rsid w:val="00992198"/>
    <w:rsid w:val="00994F13"/>
    <w:rsid w:val="00997A27"/>
    <w:rsid w:val="009A23B8"/>
    <w:rsid w:val="009A3599"/>
    <w:rsid w:val="009A3793"/>
    <w:rsid w:val="009B1667"/>
    <w:rsid w:val="009C0358"/>
    <w:rsid w:val="009C08E4"/>
    <w:rsid w:val="009C1AB0"/>
    <w:rsid w:val="009C6061"/>
    <w:rsid w:val="009D26D6"/>
    <w:rsid w:val="009D32A2"/>
    <w:rsid w:val="009D6B19"/>
    <w:rsid w:val="009D6C97"/>
    <w:rsid w:val="009D7EA1"/>
    <w:rsid w:val="009E0E56"/>
    <w:rsid w:val="009E1205"/>
    <w:rsid w:val="009E4498"/>
    <w:rsid w:val="009E5B6D"/>
    <w:rsid w:val="009F0BEC"/>
    <w:rsid w:val="009F4822"/>
    <w:rsid w:val="009F5524"/>
    <w:rsid w:val="009F63EC"/>
    <w:rsid w:val="00A02396"/>
    <w:rsid w:val="00A04287"/>
    <w:rsid w:val="00A05CA2"/>
    <w:rsid w:val="00A06139"/>
    <w:rsid w:val="00A125B4"/>
    <w:rsid w:val="00A126FD"/>
    <w:rsid w:val="00A20F6A"/>
    <w:rsid w:val="00A23DFA"/>
    <w:rsid w:val="00A27128"/>
    <w:rsid w:val="00A32DC7"/>
    <w:rsid w:val="00A32FBC"/>
    <w:rsid w:val="00A33018"/>
    <w:rsid w:val="00A340FD"/>
    <w:rsid w:val="00A362F8"/>
    <w:rsid w:val="00A402A6"/>
    <w:rsid w:val="00A424F6"/>
    <w:rsid w:val="00A54334"/>
    <w:rsid w:val="00A55D44"/>
    <w:rsid w:val="00A60DD1"/>
    <w:rsid w:val="00A61B49"/>
    <w:rsid w:val="00A64B84"/>
    <w:rsid w:val="00A65CC9"/>
    <w:rsid w:val="00A675B0"/>
    <w:rsid w:val="00A7067D"/>
    <w:rsid w:val="00A708E9"/>
    <w:rsid w:val="00A70FE7"/>
    <w:rsid w:val="00A7190F"/>
    <w:rsid w:val="00A75F1B"/>
    <w:rsid w:val="00A81717"/>
    <w:rsid w:val="00A8191F"/>
    <w:rsid w:val="00A82742"/>
    <w:rsid w:val="00A85257"/>
    <w:rsid w:val="00A861BD"/>
    <w:rsid w:val="00A91B74"/>
    <w:rsid w:val="00A92188"/>
    <w:rsid w:val="00A9267B"/>
    <w:rsid w:val="00A93628"/>
    <w:rsid w:val="00A93AF8"/>
    <w:rsid w:val="00AA0298"/>
    <w:rsid w:val="00AA0722"/>
    <w:rsid w:val="00AA0963"/>
    <w:rsid w:val="00AA3DDA"/>
    <w:rsid w:val="00AA43B4"/>
    <w:rsid w:val="00AA643F"/>
    <w:rsid w:val="00AB0DBD"/>
    <w:rsid w:val="00AB1BE4"/>
    <w:rsid w:val="00AB613A"/>
    <w:rsid w:val="00AB6F55"/>
    <w:rsid w:val="00AB7625"/>
    <w:rsid w:val="00AC21DE"/>
    <w:rsid w:val="00AC2F63"/>
    <w:rsid w:val="00AC3DFF"/>
    <w:rsid w:val="00AD3CED"/>
    <w:rsid w:val="00AD4D07"/>
    <w:rsid w:val="00AD5F70"/>
    <w:rsid w:val="00AE19C1"/>
    <w:rsid w:val="00AE3AE4"/>
    <w:rsid w:val="00AE6BCE"/>
    <w:rsid w:val="00AF229D"/>
    <w:rsid w:val="00AF3047"/>
    <w:rsid w:val="00AF4C89"/>
    <w:rsid w:val="00AF5594"/>
    <w:rsid w:val="00AF6A87"/>
    <w:rsid w:val="00AF78C5"/>
    <w:rsid w:val="00B07814"/>
    <w:rsid w:val="00B16191"/>
    <w:rsid w:val="00B22445"/>
    <w:rsid w:val="00B2340C"/>
    <w:rsid w:val="00B26223"/>
    <w:rsid w:val="00B32837"/>
    <w:rsid w:val="00B44B21"/>
    <w:rsid w:val="00B44B99"/>
    <w:rsid w:val="00B54C10"/>
    <w:rsid w:val="00B577FB"/>
    <w:rsid w:val="00B615B5"/>
    <w:rsid w:val="00B6251F"/>
    <w:rsid w:val="00B70B88"/>
    <w:rsid w:val="00B72DB9"/>
    <w:rsid w:val="00B7341E"/>
    <w:rsid w:val="00B75772"/>
    <w:rsid w:val="00B768E1"/>
    <w:rsid w:val="00B81B2C"/>
    <w:rsid w:val="00B824FA"/>
    <w:rsid w:val="00B84332"/>
    <w:rsid w:val="00B847B9"/>
    <w:rsid w:val="00B87072"/>
    <w:rsid w:val="00B8745B"/>
    <w:rsid w:val="00B9131B"/>
    <w:rsid w:val="00B9133C"/>
    <w:rsid w:val="00B92457"/>
    <w:rsid w:val="00B94CFD"/>
    <w:rsid w:val="00B95A1D"/>
    <w:rsid w:val="00B96552"/>
    <w:rsid w:val="00B96B80"/>
    <w:rsid w:val="00B97DC7"/>
    <w:rsid w:val="00BA2D2A"/>
    <w:rsid w:val="00BA4144"/>
    <w:rsid w:val="00BA5610"/>
    <w:rsid w:val="00BA73EB"/>
    <w:rsid w:val="00BA76C8"/>
    <w:rsid w:val="00BB47E9"/>
    <w:rsid w:val="00BB66DD"/>
    <w:rsid w:val="00BC0197"/>
    <w:rsid w:val="00BC0A6E"/>
    <w:rsid w:val="00BC2C8E"/>
    <w:rsid w:val="00BC3E5C"/>
    <w:rsid w:val="00BC6E06"/>
    <w:rsid w:val="00BC7783"/>
    <w:rsid w:val="00BD4490"/>
    <w:rsid w:val="00BD69F8"/>
    <w:rsid w:val="00BD770D"/>
    <w:rsid w:val="00BE18DA"/>
    <w:rsid w:val="00BE28BC"/>
    <w:rsid w:val="00BE2E2F"/>
    <w:rsid w:val="00BE348B"/>
    <w:rsid w:val="00BF0648"/>
    <w:rsid w:val="00BF1711"/>
    <w:rsid w:val="00BF31E9"/>
    <w:rsid w:val="00BF7F59"/>
    <w:rsid w:val="00C01EA7"/>
    <w:rsid w:val="00C01F2A"/>
    <w:rsid w:val="00C02A35"/>
    <w:rsid w:val="00C04186"/>
    <w:rsid w:val="00C04D9D"/>
    <w:rsid w:val="00C067E1"/>
    <w:rsid w:val="00C104BF"/>
    <w:rsid w:val="00C11838"/>
    <w:rsid w:val="00C13076"/>
    <w:rsid w:val="00C1398C"/>
    <w:rsid w:val="00C15765"/>
    <w:rsid w:val="00C166DC"/>
    <w:rsid w:val="00C17AE3"/>
    <w:rsid w:val="00C2360F"/>
    <w:rsid w:val="00C23D09"/>
    <w:rsid w:val="00C24E38"/>
    <w:rsid w:val="00C24FFD"/>
    <w:rsid w:val="00C2661A"/>
    <w:rsid w:val="00C26A55"/>
    <w:rsid w:val="00C30AEA"/>
    <w:rsid w:val="00C314F8"/>
    <w:rsid w:val="00C31B8F"/>
    <w:rsid w:val="00C35091"/>
    <w:rsid w:val="00C36940"/>
    <w:rsid w:val="00C36D06"/>
    <w:rsid w:val="00C4184C"/>
    <w:rsid w:val="00C42DA2"/>
    <w:rsid w:val="00C448F4"/>
    <w:rsid w:val="00C44969"/>
    <w:rsid w:val="00C4598D"/>
    <w:rsid w:val="00C46AC2"/>
    <w:rsid w:val="00C47292"/>
    <w:rsid w:val="00C47EF9"/>
    <w:rsid w:val="00C5090A"/>
    <w:rsid w:val="00C52579"/>
    <w:rsid w:val="00C57F98"/>
    <w:rsid w:val="00C61CE2"/>
    <w:rsid w:val="00C65682"/>
    <w:rsid w:val="00C71E07"/>
    <w:rsid w:val="00C743C9"/>
    <w:rsid w:val="00C74ABA"/>
    <w:rsid w:val="00C752CC"/>
    <w:rsid w:val="00C82809"/>
    <w:rsid w:val="00C845BF"/>
    <w:rsid w:val="00C84864"/>
    <w:rsid w:val="00C84F76"/>
    <w:rsid w:val="00C866C6"/>
    <w:rsid w:val="00C87E29"/>
    <w:rsid w:val="00C90694"/>
    <w:rsid w:val="00C91279"/>
    <w:rsid w:val="00C929EC"/>
    <w:rsid w:val="00C95620"/>
    <w:rsid w:val="00CA0CB2"/>
    <w:rsid w:val="00CA4616"/>
    <w:rsid w:val="00CA4F04"/>
    <w:rsid w:val="00CB2F46"/>
    <w:rsid w:val="00CB45B7"/>
    <w:rsid w:val="00CB4993"/>
    <w:rsid w:val="00CB528C"/>
    <w:rsid w:val="00CC1CA7"/>
    <w:rsid w:val="00CC563B"/>
    <w:rsid w:val="00CD31BC"/>
    <w:rsid w:val="00CD6493"/>
    <w:rsid w:val="00CE01F8"/>
    <w:rsid w:val="00CE1CC6"/>
    <w:rsid w:val="00CE1D9F"/>
    <w:rsid w:val="00CE2381"/>
    <w:rsid w:val="00CE3258"/>
    <w:rsid w:val="00CE3CC0"/>
    <w:rsid w:val="00CE47B3"/>
    <w:rsid w:val="00CE660E"/>
    <w:rsid w:val="00CE721B"/>
    <w:rsid w:val="00CF2662"/>
    <w:rsid w:val="00D0460D"/>
    <w:rsid w:val="00D11762"/>
    <w:rsid w:val="00D1379D"/>
    <w:rsid w:val="00D14285"/>
    <w:rsid w:val="00D17FF2"/>
    <w:rsid w:val="00D22CC6"/>
    <w:rsid w:val="00D254E8"/>
    <w:rsid w:val="00D32DFB"/>
    <w:rsid w:val="00D33F51"/>
    <w:rsid w:val="00D37ACA"/>
    <w:rsid w:val="00D4033B"/>
    <w:rsid w:val="00D41372"/>
    <w:rsid w:val="00D43270"/>
    <w:rsid w:val="00D43FE7"/>
    <w:rsid w:val="00D45FE9"/>
    <w:rsid w:val="00D50958"/>
    <w:rsid w:val="00D52003"/>
    <w:rsid w:val="00D5311D"/>
    <w:rsid w:val="00D546A2"/>
    <w:rsid w:val="00D547D5"/>
    <w:rsid w:val="00D61318"/>
    <w:rsid w:val="00D62D96"/>
    <w:rsid w:val="00D63B1C"/>
    <w:rsid w:val="00D64C0C"/>
    <w:rsid w:val="00D6530F"/>
    <w:rsid w:val="00D65E4D"/>
    <w:rsid w:val="00D7070F"/>
    <w:rsid w:val="00D71DE9"/>
    <w:rsid w:val="00D72AE1"/>
    <w:rsid w:val="00D72D49"/>
    <w:rsid w:val="00D73A2D"/>
    <w:rsid w:val="00D760EE"/>
    <w:rsid w:val="00D767A3"/>
    <w:rsid w:val="00D76E3A"/>
    <w:rsid w:val="00D81264"/>
    <w:rsid w:val="00D813E4"/>
    <w:rsid w:val="00D81A23"/>
    <w:rsid w:val="00D8503D"/>
    <w:rsid w:val="00DA16EA"/>
    <w:rsid w:val="00DA50E9"/>
    <w:rsid w:val="00DA55D1"/>
    <w:rsid w:val="00DA7D6B"/>
    <w:rsid w:val="00DA7EAF"/>
    <w:rsid w:val="00DB16FC"/>
    <w:rsid w:val="00DB1D4F"/>
    <w:rsid w:val="00DB43E9"/>
    <w:rsid w:val="00DC38B7"/>
    <w:rsid w:val="00DC3D78"/>
    <w:rsid w:val="00DC65FC"/>
    <w:rsid w:val="00DD1407"/>
    <w:rsid w:val="00DD1C0E"/>
    <w:rsid w:val="00DD6889"/>
    <w:rsid w:val="00DE0665"/>
    <w:rsid w:val="00DE7B84"/>
    <w:rsid w:val="00DF313A"/>
    <w:rsid w:val="00DF662C"/>
    <w:rsid w:val="00DF6DAB"/>
    <w:rsid w:val="00E01CCE"/>
    <w:rsid w:val="00E04296"/>
    <w:rsid w:val="00E04E84"/>
    <w:rsid w:val="00E109D5"/>
    <w:rsid w:val="00E128EE"/>
    <w:rsid w:val="00E14749"/>
    <w:rsid w:val="00E158A7"/>
    <w:rsid w:val="00E16522"/>
    <w:rsid w:val="00E17839"/>
    <w:rsid w:val="00E209D7"/>
    <w:rsid w:val="00E21375"/>
    <w:rsid w:val="00E25638"/>
    <w:rsid w:val="00E263B1"/>
    <w:rsid w:val="00E266DF"/>
    <w:rsid w:val="00E373B8"/>
    <w:rsid w:val="00E4047C"/>
    <w:rsid w:val="00E41E93"/>
    <w:rsid w:val="00E42B8B"/>
    <w:rsid w:val="00E44ED1"/>
    <w:rsid w:val="00E460D4"/>
    <w:rsid w:val="00E50D53"/>
    <w:rsid w:val="00E532B1"/>
    <w:rsid w:val="00E53D58"/>
    <w:rsid w:val="00E545C2"/>
    <w:rsid w:val="00E5642F"/>
    <w:rsid w:val="00E617EC"/>
    <w:rsid w:val="00E6435F"/>
    <w:rsid w:val="00E7184C"/>
    <w:rsid w:val="00E73686"/>
    <w:rsid w:val="00E73698"/>
    <w:rsid w:val="00E8168C"/>
    <w:rsid w:val="00E8677F"/>
    <w:rsid w:val="00E913D9"/>
    <w:rsid w:val="00E95121"/>
    <w:rsid w:val="00E97C84"/>
    <w:rsid w:val="00EA03C0"/>
    <w:rsid w:val="00EA258D"/>
    <w:rsid w:val="00EA31FA"/>
    <w:rsid w:val="00EB0D56"/>
    <w:rsid w:val="00EB211D"/>
    <w:rsid w:val="00EB2182"/>
    <w:rsid w:val="00EB3BB6"/>
    <w:rsid w:val="00EB4F10"/>
    <w:rsid w:val="00ED290B"/>
    <w:rsid w:val="00ED494D"/>
    <w:rsid w:val="00ED49D0"/>
    <w:rsid w:val="00ED62B7"/>
    <w:rsid w:val="00ED7C3C"/>
    <w:rsid w:val="00EE4B0C"/>
    <w:rsid w:val="00EE7BD6"/>
    <w:rsid w:val="00EF225C"/>
    <w:rsid w:val="00EF3BD8"/>
    <w:rsid w:val="00EF745B"/>
    <w:rsid w:val="00F00A18"/>
    <w:rsid w:val="00F00F76"/>
    <w:rsid w:val="00F04A88"/>
    <w:rsid w:val="00F0597E"/>
    <w:rsid w:val="00F067FF"/>
    <w:rsid w:val="00F06C9C"/>
    <w:rsid w:val="00F06DFB"/>
    <w:rsid w:val="00F11C42"/>
    <w:rsid w:val="00F13838"/>
    <w:rsid w:val="00F2069E"/>
    <w:rsid w:val="00F22F7A"/>
    <w:rsid w:val="00F27345"/>
    <w:rsid w:val="00F302A5"/>
    <w:rsid w:val="00F3254F"/>
    <w:rsid w:val="00F342BA"/>
    <w:rsid w:val="00F357C8"/>
    <w:rsid w:val="00F41FB7"/>
    <w:rsid w:val="00F428A8"/>
    <w:rsid w:val="00F42A31"/>
    <w:rsid w:val="00F45307"/>
    <w:rsid w:val="00F501F2"/>
    <w:rsid w:val="00F50E94"/>
    <w:rsid w:val="00F5160B"/>
    <w:rsid w:val="00F54BB0"/>
    <w:rsid w:val="00F562E0"/>
    <w:rsid w:val="00F56C2F"/>
    <w:rsid w:val="00F56CB6"/>
    <w:rsid w:val="00F60E60"/>
    <w:rsid w:val="00F6110A"/>
    <w:rsid w:val="00F624ED"/>
    <w:rsid w:val="00F75530"/>
    <w:rsid w:val="00F81255"/>
    <w:rsid w:val="00F83446"/>
    <w:rsid w:val="00F851C8"/>
    <w:rsid w:val="00F93751"/>
    <w:rsid w:val="00F96D8F"/>
    <w:rsid w:val="00FA06B9"/>
    <w:rsid w:val="00FA1AFD"/>
    <w:rsid w:val="00FA2403"/>
    <w:rsid w:val="00FA4780"/>
    <w:rsid w:val="00FA4E9E"/>
    <w:rsid w:val="00FA7B58"/>
    <w:rsid w:val="00FB18B2"/>
    <w:rsid w:val="00FB3159"/>
    <w:rsid w:val="00FB5333"/>
    <w:rsid w:val="00FC28CD"/>
    <w:rsid w:val="00FC417A"/>
    <w:rsid w:val="00FC48CC"/>
    <w:rsid w:val="00FC7512"/>
    <w:rsid w:val="00FD32AF"/>
    <w:rsid w:val="00FD41AC"/>
    <w:rsid w:val="00FD58F8"/>
    <w:rsid w:val="00FD5D46"/>
    <w:rsid w:val="00FE1DCC"/>
    <w:rsid w:val="00FE1E93"/>
    <w:rsid w:val="00FE50A8"/>
    <w:rsid w:val="00FE65D1"/>
    <w:rsid w:val="00FF052F"/>
    <w:rsid w:val="00FF0CC7"/>
    <w:rsid w:val="00FF584E"/>
    <w:rsid w:val="00FF63EC"/>
    <w:rsid w:val="00FF6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Tahoma"/>
      <w:sz w:val="24"/>
      <w:szCs w:val="24"/>
      <w:lang w:bidi="pl-PL"/>
    </w:rPr>
  </w:style>
  <w:style w:type="paragraph" w:styleId="Nagwek1">
    <w:name w:val="heading 1"/>
    <w:basedOn w:val="Normalny"/>
    <w:next w:val="Normalny"/>
    <w:link w:val="Nagwek1Znak"/>
    <w:uiPriority w:val="9"/>
    <w:qFormat/>
    <w:rsid w:val="00547441"/>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qFormat/>
    <w:pPr>
      <w:keepNext/>
      <w:tabs>
        <w:tab w:val="num" w:pos="0"/>
      </w:tabs>
      <w:outlineLvl w:val="1"/>
    </w:pPr>
    <w:rPr>
      <w:b/>
      <w:sz w:val="32"/>
    </w:rPr>
  </w:style>
  <w:style w:type="paragraph" w:styleId="Nagwek3">
    <w:name w:val="heading 3"/>
    <w:basedOn w:val="Normalny"/>
    <w:next w:val="Normalny"/>
    <w:qFormat/>
    <w:pPr>
      <w:keepNext/>
      <w:tabs>
        <w:tab w:val="num" w:pos="0"/>
      </w:tabs>
      <w:jc w:val="center"/>
      <w:outlineLvl w:val="2"/>
    </w:pPr>
    <w:rPr>
      <w:b/>
      <w:sz w:val="32"/>
    </w:rPr>
  </w:style>
  <w:style w:type="paragraph" w:styleId="Nagwek4">
    <w:name w:val="heading 4"/>
    <w:basedOn w:val="Normalny"/>
    <w:next w:val="Normalny"/>
    <w:qFormat/>
    <w:pPr>
      <w:keepNext/>
      <w:tabs>
        <w:tab w:val="num" w:pos="0"/>
      </w:tabs>
      <w:outlineLvl w:val="3"/>
    </w:pPr>
    <w:rPr>
      <w:sz w:val="28"/>
    </w:rPr>
  </w:style>
  <w:style w:type="paragraph" w:styleId="Nagwek5">
    <w:name w:val="heading 5"/>
    <w:basedOn w:val="Normalny"/>
    <w:next w:val="Normalny"/>
    <w:link w:val="Nagwek5Znak"/>
    <w:uiPriority w:val="9"/>
    <w:unhideWhenUsed/>
    <w:qFormat/>
    <w:rsid w:val="00C31B8F"/>
    <w:pPr>
      <w:spacing w:before="240" w:after="60"/>
      <w:outlineLvl w:val="4"/>
    </w:pPr>
    <w:rPr>
      <w:rFonts w:ascii="Calibri" w:eastAsia="Times New Roman" w:hAnsi="Calibri" w:cs="Times New Roman"/>
      <w:b/>
      <w:bCs/>
      <w:i/>
      <w:iCs/>
      <w:sz w:val="26"/>
      <w:szCs w:val="26"/>
    </w:rPr>
  </w:style>
  <w:style w:type="paragraph" w:styleId="Nagwek8">
    <w:name w:val="heading 8"/>
    <w:basedOn w:val="Normalny"/>
    <w:next w:val="Normalny"/>
    <w:qFormat/>
    <w:pPr>
      <w:keepNext/>
      <w:tabs>
        <w:tab w:val="num" w:pos="0"/>
      </w:tabs>
      <w:jc w:val="center"/>
      <w:outlineLvl w:val="7"/>
    </w:pPr>
    <w:rPr>
      <w:b/>
      <w:sz w:val="36"/>
    </w:rPr>
  </w:style>
  <w:style w:type="paragraph" w:styleId="Nagwek9">
    <w:name w:val="heading 9"/>
    <w:basedOn w:val="Normalny"/>
    <w:next w:val="Normalny"/>
    <w:link w:val="Nagwek9Znak"/>
    <w:uiPriority w:val="9"/>
    <w:unhideWhenUsed/>
    <w:qFormat/>
    <w:rsid w:val="00FE1E93"/>
    <w:pPr>
      <w:spacing w:before="240" w:after="60"/>
      <w:outlineLvl w:val="8"/>
    </w:pPr>
    <w:rPr>
      <w:rFonts w:ascii="Cambria" w:eastAsia="Times New Roman"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semiHidden/>
    <w:rPr>
      <w:color w:val="0000FF"/>
      <w:u w:val="single"/>
    </w:rPr>
  </w:style>
  <w:style w:type="character" w:customStyle="1" w:styleId="Domylnaczcionkaakapitu1">
    <w:name w:val="Domyślna czcionka akapitu1"/>
  </w:style>
  <w:style w:type="paragraph" w:styleId="Tekstpodstawowy">
    <w:name w:val="Body Text"/>
    <w:basedOn w:val="Normalny"/>
    <w:link w:val="TekstpodstawowyZnak"/>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styleId="Lista">
    <w:name w:val="List"/>
    <w:basedOn w:val="Tekstpodstawowy"/>
    <w:semiHidden/>
  </w:style>
  <w:style w:type="paragraph" w:customStyle="1" w:styleId="Zawartotabeli">
    <w:name w:val="Zawartość tabeli"/>
    <w:basedOn w:val="Normalny"/>
    <w:pPr>
      <w:suppressLineNumbers/>
    </w:pPr>
  </w:style>
  <w:style w:type="paragraph" w:styleId="Tekstprzypisudolnego">
    <w:name w:val="footnote text"/>
    <w:basedOn w:val="Normalny"/>
    <w:semiHidden/>
    <w:rPr>
      <w:sz w:val="20"/>
      <w:szCs w:val="20"/>
    </w:rPr>
  </w:style>
  <w:style w:type="paragraph" w:customStyle="1" w:styleId="Indeks">
    <w:name w:val="Indeks"/>
    <w:basedOn w:val="Normalny"/>
    <w:pPr>
      <w:suppressLineNumbers/>
    </w:pPr>
  </w:style>
  <w:style w:type="paragraph" w:customStyle="1" w:styleId="Tekstpodstawowywcity21">
    <w:name w:val="Tekst podstawowy wcięty 21"/>
    <w:basedOn w:val="Normalny"/>
    <w:pPr>
      <w:tabs>
        <w:tab w:val="left" w:pos="1440"/>
      </w:tabs>
      <w:overflowPunct w:val="0"/>
      <w:autoSpaceDE w:val="0"/>
      <w:ind w:left="1440" w:hanging="1440"/>
    </w:pPr>
  </w:style>
  <w:style w:type="paragraph" w:styleId="Akapitzlist">
    <w:name w:val="List Paragraph"/>
    <w:aliases w:val="L1,Numerowanie,Akapit z listą5"/>
    <w:basedOn w:val="Normalny"/>
    <w:uiPriority w:val="99"/>
    <w:qFormat/>
    <w:rsid w:val="0036434F"/>
    <w:pPr>
      <w:ind w:left="708"/>
    </w:pPr>
  </w:style>
  <w:style w:type="paragraph" w:styleId="Stopka">
    <w:name w:val="footer"/>
    <w:basedOn w:val="Normalny"/>
    <w:link w:val="StopkaZnak"/>
    <w:uiPriority w:val="99"/>
    <w:unhideWhenUsed/>
    <w:rsid w:val="006B5FF3"/>
    <w:pPr>
      <w:tabs>
        <w:tab w:val="center" w:pos="4536"/>
        <w:tab w:val="right" w:pos="9072"/>
      </w:tabs>
    </w:pPr>
  </w:style>
  <w:style w:type="character" w:customStyle="1" w:styleId="StopkaZnak">
    <w:name w:val="Stopka Znak"/>
    <w:link w:val="Stopka"/>
    <w:uiPriority w:val="99"/>
    <w:rsid w:val="006B5FF3"/>
    <w:rPr>
      <w:rFonts w:eastAsia="Arial Unicode MS" w:cs="Tahoma"/>
      <w:sz w:val="24"/>
      <w:szCs w:val="24"/>
      <w:lang w:bidi="pl-PL"/>
    </w:rPr>
  </w:style>
  <w:style w:type="paragraph" w:styleId="Bezodstpw">
    <w:name w:val="No Spacing"/>
    <w:uiPriority w:val="1"/>
    <w:qFormat/>
    <w:rsid w:val="00F357C8"/>
    <w:pPr>
      <w:widowControl w:val="0"/>
      <w:suppressAutoHyphens/>
    </w:pPr>
    <w:rPr>
      <w:rFonts w:eastAsia="Arial Unicode MS" w:cs="Tahoma"/>
      <w:sz w:val="24"/>
      <w:szCs w:val="24"/>
      <w:lang w:bidi="pl-PL"/>
    </w:rPr>
  </w:style>
  <w:style w:type="character" w:customStyle="1" w:styleId="Nagwek5Znak">
    <w:name w:val="Nagłówek 5 Znak"/>
    <w:link w:val="Nagwek5"/>
    <w:uiPriority w:val="9"/>
    <w:rsid w:val="00C31B8F"/>
    <w:rPr>
      <w:rFonts w:ascii="Calibri" w:eastAsia="Times New Roman" w:hAnsi="Calibri" w:cs="Times New Roman"/>
      <w:b/>
      <w:bCs/>
      <w:i/>
      <w:iCs/>
      <w:sz w:val="26"/>
      <w:szCs w:val="26"/>
      <w:lang w:bidi="pl-PL"/>
    </w:rPr>
  </w:style>
  <w:style w:type="paragraph" w:styleId="Tytu">
    <w:name w:val="Title"/>
    <w:basedOn w:val="Normalny"/>
    <w:next w:val="Normalny"/>
    <w:link w:val="TytuZnak"/>
    <w:uiPriority w:val="10"/>
    <w:qFormat/>
    <w:rsid w:val="00FE1E93"/>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FE1E93"/>
    <w:rPr>
      <w:rFonts w:ascii="Cambria" w:eastAsia="Times New Roman" w:hAnsi="Cambria" w:cs="Times New Roman"/>
      <w:b/>
      <w:bCs/>
      <w:kern w:val="28"/>
      <w:sz w:val="32"/>
      <w:szCs w:val="32"/>
      <w:lang w:bidi="pl-PL"/>
    </w:rPr>
  </w:style>
  <w:style w:type="character" w:customStyle="1" w:styleId="Nagwek9Znak">
    <w:name w:val="Nagłówek 9 Znak"/>
    <w:link w:val="Nagwek9"/>
    <w:uiPriority w:val="9"/>
    <w:rsid w:val="00FE1E93"/>
    <w:rPr>
      <w:rFonts w:ascii="Cambria" w:eastAsia="Times New Roman" w:hAnsi="Cambria" w:cs="Times New Roman"/>
      <w:sz w:val="22"/>
      <w:szCs w:val="22"/>
      <w:lang w:bidi="pl-PL"/>
    </w:rPr>
  </w:style>
  <w:style w:type="paragraph" w:styleId="Tekstdymka">
    <w:name w:val="Balloon Text"/>
    <w:basedOn w:val="Normalny"/>
    <w:link w:val="TekstdymkaZnak"/>
    <w:uiPriority w:val="99"/>
    <w:semiHidden/>
    <w:unhideWhenUsed/>
    <w:rsid w:val="001B0A2D"/>
    <w:rPr>
      <w:rFonts w:ascii="Tahoma" w:hAnsi="Tahoma"/>
      <w:sz w:val="16"/>
      <w:szCs w:val="16"/>
    </w:rPr>
  </w:style>
  <w:style w:type="character" w:customStyle="1" w:styleId="TekstdymkaZnak">
    <w:name w:val="Tekst dymka Znak"/>
    <w:link w:val="Tekstdymka"/>
    <w:uiPriority w:val="99"/>
    <w:semiHidden/>
    <w:rsid w:val="001B0A2D"/>
    <w:rPr>
      <w:rFonts w:ascii="Tahoma" w:eastAsia="Arial Unicode MS" w:hAnsi="Tahoma" w:cs="Tahoma"/>
      <w:sz w:val="16"/>
      <w:szCs w:val="16"/>
      <w:lang w:bidi="pl-PL"/>
    </w:rPr>
  </w:style>
  <w:style w:type="character" w:customStyle="1" w:styleId="TekstpodstawowyZnak">
    <w:name w:val="Tekst podstawowy Znak"/>
    <w:link w:val="Tekstpodstawowy"/>
    <w:semiHidden/>
    <w:rsid w:val="00695B99"/>
    <w:rPr>
      <w:rFonts w:eastAsia="Arial Unicode MS" w:cs="Tahoma"/>
      <w:sz w:val="24"/>
      <w:szCs w:val="24"/>
      <w:lang w:bidi="pl-PL"/>
    </w:rPr>
  </w:style>
  <w:style w:type="paragraph" w:styleId="Lista2">
    <w:name w:val="List 2"/>
    <w:basedOn w:val="Normalny"/>
    <w:uiPriority w:val="99"/>
    <w:unhideWhenUsed/>
    <w:rsid w:val="0009183F"/>
    <w:pPr>
      <w:ind w:left="566" w:hanging="283"/>
      <w:contextualSpacing/>
    </w:pPr>
  </w:style>
  <w:style w:type="character" w:customStyle="1" w:styleId="text">
    <w:name w:val="text"/>
    <w:rsid w:val="005662EE"/>
  </w:style>
  <w:style w:type="paragraph" w:customStyle="1" w:styleId="Standard">
    <w:name w:val="Standard"/>
    <w:rsid w:val="00C36940"/>
    <w:pPr>
      <w:suppressAutoHyphens/>
      <w:autoSpaceDN w:val="0"/>
      <w:textAlignment w:val="baseline"/>
    </w:pPr>
    <w:rPr>
      <w:kern w:val="3"/>
      <w:sz w:val="24"/>
      <w:szCs w:val="24"/>
      <w:lang w:eastAsia="zh-CN"/>
    </w:rPr>
  </w:style>
  <w:style w:type="numbering" w:customStyle="1" w:styleId="WW8Num11">
    <w:name w:val="WW8Num11"/>
    <w:basedOn w:val="Bezlisty"/>
    <w:rsid w:val="00C36940"/>
    <w:pPr>
      <w:numPr>
        <w:numId w:val="14"/>
      </w:numPr>
    </w:pPr>
  </w:style>
  <w:style w:type="numbering" w:customStyle="1" w:styleId="WW8Num35">
    <w:name w:val="WW8Num35"/>
    <w:basedOn w:val="Bezlisty"/>
    <w:rsid w:val="00C36940"/>
    <w:pPr>
      <w:numPr>
        <w:numId w:val="15"/>
      </w:numPr>
    </w:pPr>
  </w:style>
  <w:style w:type="paragraph" w:customStyle="1" w:styleId="Style5">
    <w:name w:val="Style5"/>
    <w:basedOn w:val="Normalny"/>
    <w:uiPriority w:val="99"/>
    <w:rsid w:val="009F4822"/>
    <w:pPr>
      <w:suppressAutoHyphens w:val="0"/>
      <w:autoSpaceDE w:val="0"/>
      <w:autoSpaceDN w:val="0"/>
      <w:adjustRightInd w:val="0"/>
      <w:spacing w:line="305" w:lineRule="exact"/>
      <w:jc w:val="both"/>
    </w:pPr>
    <w:rPr>
      <w:rFonts w:eastAsia="Times New Roman" w:cs="Times New Roman"/>
      <w:lang w:bidi="ar-SA"/>
    </w:rPr>
  </w:style>
  <w:style w:type="character" w:customStyle="1" w:styleId="FontStyle12">
    <w:name w:val="Font Style12"/>
    <w:uiPriority w:val="99"/>
    <w:rsid w:val="009F4822"/>
    <w:rPr>
      <w:rFonts w:ascii="Times New Roman" w:hAnsi="Times New Roman" w:cs="Times New Roman"/>
      <w:sz w:val="20"/>
      <w:szCs w:val="20"/>
    </w:rPr>
  </w:style>
  <w:style w:type="paragraph" w:customStyle="1" w:styleId="Style4">
    <w:name w:val="Style4"/>
    <w:basedOn w:val="Normalny"/>
    <w:uiPriority w:val="99"/>
    <w:rsid w:val="00C17AE3"/>
    <w:pPr>
      <w:suppressAutoHyphens w:val="0"/>
      <w:autoSpaceDE w:val="0"/>
      <w:autoSpaceDN w:val="0"/>
      <w:adjustRightInd w:val="0"/>
      <w:spacing w:line="317" w:lineRule="exact"/>
      <w:jc w:val="both"/>
    </w:pPr>
    <w:rPr>
      <w:rFonts w:eastAsia="Times New Roman" w:cs="Times New Roman"/>
      <w:lang w:bidi="ar-SA"/>
    </w:rPr>
  </w:style>
  <w:style w:type="character" w:customStyle="1" w:styleId="FontStyle14">
    <w:name w:val="Font Style14"/>
    <w:uiPriority w:val="99"/>
    <w:rsid w:val="00C17AE3"/>
    <w:rPr>
      <w:rFonts w:ascii="Times New Roman" w:hAnsi="Times New Roman" w:cs="Times New Roman"/>
      <w:sz w:val="20"/>
      <w:szCs w:val="20"/>
    </w:rPr>
  </w:style>
  <w:style w:type="character" w:customStyle="1" w:styleId="Nagwek1Znak">
    <w:name w:val="Nagłówek 1 Znak"/>
    <w:link w:val="Nagwek1"/>
    <w:uiPriority w:val="9"/>
    <w:rsid w:val="00547441"/>
    <w:rPr>
      <w:rFonts w:ascii="Cambria" w:eastAsia="Times New Roman" w:hAnsi="Cambria" w:cs="Times New Roman"/>
      <w:b/>
      <w:bCs/>
      <w:kern w:val="32"/>
      <w:sz w:val="32"/>
      <w:szCs w:val="32"/>
      <w:lang w:bidi="pl-PL"/>
    </w:rPr>
  </w:style>
  <w:style w:type="paragraph" w:customStyle="1" w:styleId="Nagwektabeli">
    <w:name w:val="Nagłówek tabeli"/>
    <w:basedOn w:val="Zawartotabeli"/>
    <w:rsid w:val="00547441"/>
    <w:pPr>
      <w:widowControl/>
      <w:jc w:val="center"/>
    </w:pPr>
    <w:rPr>
      <w:rFonts w:ascii="Arial" w:eastAsia="Times New Roman" w:hAnsi="Arial" w:cs="Times New Roman"/>
      <w:b/>
      <w:bCs/>
      <w:i/>
      <w:iCs/>
      <w:lang w:eastAsia="ar-SA" w:bidi="ar-SA"/>
    </w:rPr>
  </w:style>
  <w:style w:type="paragraph" w:customStyle="1" w:styleId="Style1">
    <w:name w:val="Style1"/>
    <w:basedOn w:val="Normalny"/>
    <w:uiPriority w:val="99"/>
    <w:rsid w:val="00264C25"/>
    <w:pPr>
      <w:suppressAutoHyphens w:val="0"/>
      <w:autoSpaceDE w:val="0"/>
      <w:autoSpaceDN w:val="0"/>
      <w:adjustRightInd w:val="0"/>
      <w:spacing w:line="281" w:lineRule="exact"/>
      <w:jc w:val="both"/>
    </w:pPr>
    <w:rPr>
      <w:rFonts w:ascii="Arial" w:eastAsia="Times New Roman" w:hAnsi="Arial" w:cs="Arial"/>
      <w:lang w:bidi="ar-SA"/>
    </w:rPr>
  </w:style>
  <w:style w:type="character" w:customStyle="1" w:styleId="FontStyle16">
    <w:name w:val="Font Style16"/>
    <w:uiPriority w:val="99"/>
    <w:rsid w:val="00264C25"/>
    <w:rPr>
      <w:rFonts w:ascii="Arial" w:hAnsi="Arial" w:cs="Arial"/>
      <w:b/>
      <w:bCs/>
      <w:sz w:val="20"/>
      <w:szCs w:val="20"/>
    </w:rPr>
  </w:style>
  <w:style w:type="character" w:customStyle="1" w:styleId="FontStyle17">
    <w:name w:val="Font Style17"/>
    <w:uiPriority w:val="99"/>
    <w:rsid w:val="00264C25"/>
    <w:rPr>
      <w:rFonts w:ascii="Arial" w:hAnsi="Arial" w:cs="Arial"/>
      <w:sz w:val="20"/>
      <w:szCs w:val="20"/>
    </w:rPr>
  </w:style>
  <w:style w:type="paragraph" w:customStyle="1" w:styleId="Style9">
    <w:name w:val="Style9"/>
    <w:basedOn w:val="Normalny"/>
    <w:uiPriority w:val="99"/>
    <w:rsid w:val="000F4751"/>
    <w:pPr>
      <w:suppressAutoHyphens w:val="0"/>
      <w:autoSpaceDE w:val="0"/>
      <w:autoSpaceDN w:val="0"/>
      <w:adjustRightInd w:val="0"/>
      <w:spacing w:line="286" w:lineRule="exact"/>
      <w:ind w:hanging="533"/>
      <w:jc w:val="both"/>
    </w:pPr>
    <w:rPr>
      <w:rFonts w:ascii="Arial" w:eastAsia="Times New Roman" w:hAnsi="Arial" w:cs="Arial"/>
      <w:lang w:bidi="ar-SA"/>
    </w:rPr>
  </w:style>
  <w:style w:type="paragraph" w:customStyle="1" w:styleId="Style10">
    <w:name w:val="Style10"/>
    <w:basedOn w:val="Normalny"/>
    <w:uiPriority w:val="99"/>
    <w:rsid w:val="000F4751"/>
    <w:pPr>
      <w:suppressAutoHyphens w:val="0"/>
      <w:autoSpaceDE w:val="0"/>
      <w:autoSpaceDN w:val="0"/>
      <w:adjustRightInd w:val="0"/>
      <w:spacing w:line="280" w:lineRule="exact"/>
      <w:jc w:val="both"/>
    </w:pPr>
    <w:rPr>
      <w:rFonts w:ascii="Arial" w:eastAsia="Times New Roman" w:hAnsi="Arial" w:cs="Arial"/>
      <w:lang w:bidi="ar-SA"/>
    </w:rPr>
  </w:style>
  <w:style w:type="paragraph" w:customStyle="1" w:styleId="Style6">
    <w:name w:val="Style6"/>
    <w:basedOn w:val="Normalny"/>
    <w:uiPriority w:val="99"/>
    <w:rsid w:val="0092663F"/>
    <w:pPr>
      <w:suppressAutoHyphens w:val="0"/>
      <w:autoSpaceDE w:val="0"/>
      <w:autoSpaceDN w:val="0"/>
      <w:adjustRightInd w:val="0"/>
      <w:spacing w:line="246" w:lineRule="exact"/>
      <w:ind w:hanging="542"/>
      <w:jc w:val="both"/>
    </w:pPr>
    <w:rPr>
      <w:rFonts w:ascii="Arial" w:eastAsia="Times New Roman" w:hAnsi="Arial" w:cs="Arial"/>
      <w:lang w:bidi="ar-SA"/>
    </w:rPr>
  </w:style>
  <w:style w:type="paragraph" w:customStyle="1" w:styleId="Style13">
    <w:name w:val="Style13"/>
    <w:basedOn w:val="Normalny"/>
    <w:uiPriority w:val="99"/>
    <w:rsid w:val="00DA16EA"/>
    <w:pPr>
      <w:suppressAutoHyphens w:val="0"/>
      <w:autoSpaceDE w:val="0"/>
      <w:autoSpaceDN w:val="0"/>
      <w:adjustRightInd w:val="0"/>
      <w:spacing w:line="246" w:lineRule="exact"/>
      <w:ind w:hanging="682"/>
      <w:jc w:val="both"/>
    </w:pPr>
    <w:rPr>
      <w:rFonts w:ascii="Arial" w:eastAsia="Times New Roman" w:hAnsi="Arial" w:cs="Arial"/>
      <w:lang w:bidi="ar-SA"/>
    </w:rPr>
  </w:style>
  <w:style w:type="paragraph" w:customStyle="1" w:styleId="Style8">
    <w:name w:val="Style8"/>
    <w:basedOn w:val="Normalny"/>
    <w:uiPriority w:val="99"/>
    <w:rsid w:val="00C91279"/>
    <w:pPr>
      <w:suppressAutoHyphens w:val="0"/>
      <w:autoSpaceDE w:val="0"/>
      <w:autoSpaceDN w:val="0"/>
      <w:adjustRightInd w:val="0"/>
      <w:spacing w:line="286" w:lineRule="exact"/>
      <w:ind w:hanging="806"/>
      <w:jc w:val="both"/>
    </w:pPr>
    <w:rPr>
      <w:rFonts w:ascii="Arial" w:eastAsia="Times New Roman" w:hAnsi="Arial" w:cs="Arial"/>
      <w:lang w:bidi="ar-SA"/>
    </w:rPr>
  </w:style>
  <w:style w:type="paragraph" w:customStyle="1" w:styleId="Style11">
    <w:name w:val="Style11"/>
    <w:basedOn w:val="Normalny"/>
    <w:uiPriority w:val="99"/>
    <w:rsid w:val="00C91279"/>
    <w:pPr>
      <w:suppressAutoHyphens w:val="0"/>
      <w:autoSpaceDE w:val="0"/>
      <w:autoSpaceDN w:val="0"/>
      <w:adjustRightInd w:val="0"/>
      <w:spacing w:line="243" w:lineRule="exact"/>
      <w:ind w:hanging="274"/>
      <w:jc w:val="both"/>
    </w:pPr>
    <w:rPr>
      <w:rFonts w:ascii="Arial" w:eastAsia="Times New Roman" w:hAnsi="Arial" w:cs="Arial"/>
      <w:lang w:bidi="ar-SA"/>
    </w:rPr>
  </w:style>
  <w:style w:type="paragraph" w:customStyle="1" w:styleId="Style12">
    <w:name w:val="Style12"/>
    <w:basedOn w:val="Normalny"/>
    <w:uiPriority w:val="99"/>
    <w:rsid w:val="00C91279"/>
    <w:pPr>
      <w:suppressAutoHyphens w:val="0"/>
      <w:autoSpaceDE w:val="0"/>
      <w:autoSpaceDN w:val="0"/>
      <w:adjustRightInd w:val="0"/>
      <w:spacing w:line="281" w:lineRule="exact"/>
      <w:ind w:hanging="806"/>
      <w:jc w:val="both"/>
    </w:pPr>
    <w:rPr>
      <w:rFonts w:ascii="Arial" w:eastAsia="Times New Roman" w:hAnsi="Arial" w:cs="Arial"/>
      <w:lang w:bidi="ar-SA"/>
    </w:rPr>
  </w:style>
  <w:style w:type="paragraph" w:customStyle="1" w:styleId="Style14">
    <w:name w:val="Style14"/>
    <w:basedOn w:val="Normalny"/>
    <w:uiPriority w:val="99"/>
    <w:rsid w:val="00C91279"/>
    <w:pPr>
      <w:suppressAutoHyphens w:val="0"/>
      <w:autoSpaceDE w:val="0"/>
      <w:autoSpaceDN w:val="0"/>
      <w:adjustRightInd w:val="0"/>
    </w:pPr>
    <w:rPr>
      <w:rFonts w:ascii="Arial" w:eastAsia="Times New Roman" w:hAnsi="Arial" w:cs="Arial"/>
      <w:lang w:bidi="ar-SA"/>
    </w:rPr>
  </w:style>
  <w:style w:type="character" w:customStyle="1" w:styleId="FontStyle26">
    <w:name w:val="Font Style26"/>
    <w:uiPriority w:val="99"/>
    <w:rsid w:val="003C3A54"/>
    <w:rPr>
      <w:rFonts w:ascii="Arial" w:hAnsi="Arial" w:cs="Arial"/>
      <w:sz w:val="18"/>
      <w:szCs w:val="18"/>
    </w:rPr>
  </w:style>
  <w:style w:type="character" w:customStyle="1" w:styleId="FontStyle27">
    <w:name w:val="Font Style27"/>
    <w:uiPriority w:val="99"/>
    <w:rsid w:val="003C3A54"/>
    <w:rPr>
      <w:rFonts w:ascii="Arial" w:hAnsi="Arial" w:cs="Arial"/>
      <w:b/>
      <w:bCs/>
      <w:sz w:val="18"/>
      <w:szCs w:val="18"/>
    </w:rPr>
  </w:style>
  <w:style w:type="paragraph" w:customStyle="1" w:styleId="Style3">
    <w:name w:val="Style3"/>
    <w:basedOn w:val="Normalny"/>
    <w:uiPriority w:val="99"/>
    <w:rsid w:val="00F54BB0"/>
    <w:pPr>
      <w:suppressAutoHyphens w:val="0"/>
      <w:autoSpaceDE w:val="0"/>
      <w:autoSpaceDN w:val="0"/>
      <w:adjustRightInd w:val="0"/>
      <w:spacing w:line="242" w:lineRule="exact"/>
      <w:ind w:hanging="518"/>
      <w:jc w:val="both"/>
    </w:pPr>
    <w:rPr>
      <w:rFonts w:ascii="Arial" w:eastAsia="Times New Roman" w:hAnsi="Arial" w:cs="Arial"/>
      <w:lang w:bidi="ar-SA"/>
    </w:rPr>
  </w:style>
  <w:style w:type="paragraph" w:customStyle="1" w:styleId="Style20">
    <w:name w:val="Style20"/>
    <w:basedOn w:val="Normalny"/>
    <w:uiPriority w:val="99"/>
    <w:rsid w:val="00F54BB0"/>
    <w:pPr>
      <w:suppressAutoHyphens w:val="0"/>
      <w:autoSpaceDE w:val="0"/>
      <w:autoSpaceDN w:val="0"/>
      <w:adjustRightInd w:val="0"/>
      <w:spacing w:line="240" w:lineRule="exact"/>
      <w:jc w:val="both"/>
    </w:pPr>
    <w:rPr>
      <w:rFonts w:ascii="Arial" w:eastAsia="Times New Roman" w:hAnsi="Arial" w:cs="Arial"/>
      <w:lang w:bidi="ar-SA"/>
    </w:rPr>
  </w:style>
  <w:style w:type="paragraph" w:customStyle="1" w:styleId="Style2">
    <w:name w:val="Style2"/>
    <w:basedOn w:val="Normalny"/>
    <w:uiPriority w:val="99"/>
    <w:rsid w:val="00E25638"/>
    <w:pPr>
      <w:suppressAutoHyphens w:val="0"/>
      <w:autoSpaceDE w:val="0"/>
      <w:autoSpaceDN w:val="0"/>
      <w:adjustRightInd w:val="0"/>
      <w:spacing w:line="243" w:lineRule="exact"/>
      <w:ind w:hanging="686"/>
      <w:jc w:val="both"/>
    </w:pPr>
    <w:rPr>
      <w:rFonts w:ascii="Arial" w:eastAsia="Times New Roman" w:hAnsi="Arial" w:cs="Arial"/>
      <w:lang w:bidi="ar-SA"/>
    </w:rPr>
  </w:style>
  <w:style w:type="paragraph" w:customStyle="1" w:styleId="Style17">
    <w:name w:val="Style17"/>
    <w:basedOn w:val="Normalny"/>
    <w:uiPriority w:val="99"/>
    <w:rsid w:val="00E25638"/>
    <w:pPr>
      <w:suppressAutoHyphens w:val="0"/>
      <w:autoSpaceDE w:val="0"/>
      <w:autoSpaceDN w:val="0"/>
      <w:adjustRightInd w:val="0"/>
      <w:spacing w:line="245" w:lineRule="exact"/>
      <w:ind w:hanging="418"/>
      <w:jc w:val="both"/>
    </w:pPr>
    <w:rPr>
      <w:rFonts w:ascii="Arial" w:eastAsia="Times New Roman" w:hAnsi="Arial" w:cs="Arial"/>
      <w:lang w:bidi="ar-SA"/>
    </w:rPr>
  </w:style>
  <w:style w:type="paragraph" w:customStyle="1" w:styleId="Style23">
    <w:name w:val="Style23"/>
    <w:basedOn w:val="Normalny"/>
    <w:uiPriority w:val="99"/>
    <w:rsid w:val="00E25638"/>
    <w:pPr>
      <w:suppressAutoHyphens w:val="0"/>
      <w:autoSpaceDE w:val="0"/>
      <w:autoSpaceDN w:val="0"/>
      <w:adjustRightInd w:val="0"/>
      <w:spacing w:line="245" w:lineRule="exact"/>
      <w:ind w:hanging="686"/>
    </w:pPr>
    <w:rPr>
      <w:rFonts w:ascii="Arial" w:eastAsia="Times New Roman" w:hAnsi="Arial" w:cs="Arial"/>
      <w:lang w:bidi="ar-SA"/>
    </w:rPr>
  </w:style>
  <w:style w:type="character" w:customStyle="1" w:styleId="FontStyle11">
    <w:name w:val="Font Style11"/>
    <w:uiPriority w:val="99"/>
    <w:rsid w:val="006F20D5"/>
    <w:rPr>
      <w:rFonts w:ascii="Arial" w:hAnsi="Arial" w:cs="Arial"/>
      <w:sz w:val="20"/>
      <w:szCs w:val="20"/>
    </w:rPr>
  </w:style>
  <w:style w:type="paragraph" w:customStyle="1" w:styleId="Default">
    <w:name w:val="Default"/>
    <w:rsid w:val="00C82809"/>
    <w:pPr>
      <w:autoSpaceDE w:val="0"/>
      <w:autoSpaceDN w:val="0"/>
      <w:adjustRightInd w:val="0"/>
    </w:pPr>
    <w:rPr>
      <w:color w:val="000000"/>
      <w:sz w:val="24"/>
      <w:szCs w:val="24"/>
    </w:rPr>
  </w:style>
  <w:style w:type="paragraph" w:styleId="NormalnyWeb">
    <w:name w:val="Normal (Web)"/>
    <w:basedOn w:val="Standard"/>
    <w:rsid w:val="00D73A2D"/>
    <w:pPr>
      <w:widowControl w:val="0"/>
      <w:spacing w:before="280" w:after="119"/>
    </w:pPr>
    <w:rPr>
      <w:rFonts w:eastAsia="Calibri" w:cs="Tahoma"/>
      <w:lang w:eastAsia="pl-PL"/>
    </w:rPr>
  </w:style>
  <w:style w:type="character" w:styleId="UyteHipercze">
    <w:name w:val="FollowedHyperlink"/>
    <w:uiPriority w:val="99"/>
    <w:semiHidden/>
    <w:unhideWhenUsed/>
    <w:rsid w:val="00991AE8"/>
    <w:rPr>
      <w:color w:val="800080"/>
      <w:u w:val="single"/>
    </w:rPr>
  </w:style>
  <w:style w:type="paragraph" w:customStyle="1" w:styleId="Style7">
    <w:name w:val="Style7"/>
    <w:basedOn w:val="Normalny"/>
    <w:uiPriority w:val="99"/>
    <w:rsid w:val="00AD3CED"/>
    <w:pPr>
      <w:suppressAutoHyphens w:val="0"/>
      <w:autoSpaceDE w:val="0"/>
      <w:autoSpaceDN w:val="0"/>
      <w:adjustRightInd w:val="0"/>
      <w:spacing w:line="242" w:lineRule="exact"/>
      <w:jc w:val="both"/>
    </w:pPr>
    <w:rPr>
      <w:rFonts w:ascii="Arial" w:eastAsia="Times New Roman" w:hAnsi="Arial" w:cs="Arial"/>
      <w:lang w:bidi="ar-SA"/>
    </w:rPr>
  </w:style>
  <w:style w:type="character" w:customStyle="1" w:styleId="FontStyle15">
    <w:name w:val="Font Style15"/>
    <w:uiPriority w:val="99"/>
    <w:rsid w:val="00AD3CED"/>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Arial Unicode MS" w:cs="Tahoma"/>
      <w:sz w:val="24"/>
      <w:szCs w:val="24"/>
      <w:lang w:bidi="pl-PL"/>
    </w:rPr>
  </w:style>
  <w:style w:type="paragraph" w:styleId="Nagwek1">
    <w:name w:val="heading 1"/>
    <w:basedOn w:val="Normalny"/>
    <w:next w:val="Normalny"/>
    <w:link w:val="Nagwek1Znak"/>
    <w:uiPriority w:val="9"/>
    <w:qFormat/>
    <w:rsid w:val="00547441"/>
    <w:pPr>
      <w:keepNext/>
      <w:spacing w:before="240" w:after="60"/>
      <w:outlineLvl w:val="0"/>
    </w:pPr>
    <w:rPr>
      <w:rFonts w:ascii="Cambria" w:eastAsia="Times New Roman" w:hAnsi="Cambria" w:cs="Times New Roman"/>
      <w:b/>
      <w:bCs/>
      <w:kern w:val="32"/>
      <w:sz w:val="32"/>
      <w:szCs w:val="32"/>
    </w:rPr>
  </w:style>
  <w:style w:type="paragraph" w:styleId="Nagwek2">
    <w:name w:val="heading 2"/>
    <w:basedOn w:val="Normalny"/>
    <w:next w:val="Normalny"/>
    <w:qFormat/>
    <w:pPr>
      <w:keepNext/>
      <w:tabs>
        <w:tab w:val="num" w:pos="0"/>
      </w:tabs>
      <w:outlineLvl w:val="1"/>
    </w:pPr>
    <w:rPr>
      <w:b/>
      <w:sz w:val="32"/>
    </w:rPr>
  </w:style>
  <w:style w:type="paragraph" w:styleId="Nagwek3">
    <w:name w:val="heading 3"/>
    <w:basedOn w:val="Normalny"/>
    <w:next w:val="Normalny"/>
    <w:qFormat/>
    <w:pPr>
      <w:keepNext/>
      <w:tabs>
        <w:tab w:val="num" w:pos="0"/>
      </w:tabs>
      <w:jc w:val="center"/>
      <w:outlineLvl w:val="2"/>
    </w:pPr>
    <w:rPr>
      <w:b/>
      <w:sz w:val="32"/>
    </w:rPr>
  </w:style>
  <w:style w:type="paragraph" w:styleId="Nagwek4">
    <w:name w:val="heading 4"/>
    <w:basedOn w:val="Normalny"/>
    <w:next w:val="Normalny"/>
    <w:qFormat/>
    <w:pPr>
      <w:keepNext/>
      <w:tabs>
        <w:tab w:val="num" w:pos="0"/>
      </w:tabs>
      <w:outlineLvl w:val="3"/>
    </w:pPr>
    <w:rPr>
      <w:sz w:val="28"/>
    </w:rPr>
  </w:style>
  <w:style w:type="paragraph" w:styleId="Nagwek5">
    <w:name w:val="heading 5"/>
    <w:basedOn w:val="Normalny"/>
    <w:next w:val="Normalny"/>
    <w:link w:val="Nagwek5Znak"/>
    <w:uiPriority w:val="9"/>
    <w:unhideWhenUsed/>
    <w:qFormat/>
    <w:rsid w:val="00C31B8F"/>
    <w:pPr>
      <w:spacing w:before="240" w:after="60"/>
      <w:outlineLvl w:val="4"/>
    </w:pPr>
    <w:rPr>
      <w:rFonts w:ascii="Calibri" w:eastAsia="Times New Roman" w:hAnsi="Calibri" w:cs="Times New Roman"/>
      <w:b/>
      <w:bCs/>
      <w:i/>
      <w:iCs/>
      <w:sz w:val="26"/>
      <w:szCs w:val="26"/>
    </w:rPr>
  </w:style>
  <w:style w:type="paragraph" w:styleId="Nagwek8">
    <w:name w:val="heading 8"/>
    <w:basedOn w:val="Normalny"/>
    <w:next w:val="Normalny"/>
    <w:qFormat/>
    <w:pPr>
      <w:keepNext/>
      <w:tabs>
        <w:tab w:val="num" w:pos="0"/>
      </w:tabs>
      <w:jc w:val="center"/>
      <w:outlineLvl w:val="7"/>
    </w:pPr>
    <w:rPr>
      <w:b/>
      <w:sz w:val="36"/>
    </w:rPr>
  </w:style>
  <w:style w:type="paragraph" w:styleId="Nagwek9">
    <w:name w:val="heading 9"/>
    <w:basedOn w:val="Normalny"/>
    <w:next w:val="Normalny"/>
    <w:link w:val="Nagwek9Znak"/>
    <w:uiPriority w:val="9"/>
    <w:unhideWhenUsed/>
    <w:qFormat/>
    <w:rsid w:val="00FE1E93"/>
    <w:pPr>
      <w:spacing w:before="240" w:after="60"/>
      <w:outlineLvl w:val="8"/>
    </w:pPr>
    <w:rPr>
      <w:rFonts w:ascii="Cambria" w:eastAsia="Times New Roman" w:hAnsi="Cambria"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semiHidden/>
    <w:rPr>
      <w:color w:val="0000FF"/>
      <w:u w:val="single"/>
    </w:rPr>
  </w:style>
  <w:style w:type="character" w:customStyle="1" w:styleId="Domylnaczcionkaakapitu1">
    <w:name w:val="Domyślna czcionka akapitu1"/>
  </w:style>
  <w:style w:type="paragraph" w:styleId="Tekstpodstawowy">
    <w:name w:val="Body Text"/>
    <w:basedOn w:val="Normalny"/>
    <w:link w:val="TekstpodstawowyZnak"/>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customStyle="1" w:styleId="Nagwek10">
    <w:name w:val="Nagłówek1"/>
    <w:basedOn w:val="Normalny"/>
    <w:next w:val="Tekstpodstawowy"/>
    <w:pPr>
      <w:keepNext/>
      <w:spacing w:before="240" w:after="120"/>
    </w:pPr>
    <w:rPr>
      <w:rFonts w:ascii="Arial" w:eastAsia="MS Mincho" w:hAnsi="Arial"/>
      <w:sz w:val="28"/>
      <w:szCs w:val="28"/>
    </w:rPr>
  </w:style>
  <w:style w:type="paragraph" w:styleId="Lista">
    <w:name w:val="List"/>
    <w:basedOn w:val="Tekstpodstawowy"/>
    <w:semiHidden/>
  </w:style>
  <w:style w:type="paragraph" w:customStyle="1" w:styleId="Zawartotabeli">
    <w:name w:val="Zawartość tabeli"/>
    <w:basedOn w:val="Normalny"/>
    <w:pPr>
      <w:suppressLineNumbers/>
    </w:pPr>
  </w:style>
  <w:style w:type="paragraph" w:styleId="Tekstprzypisudolnego">
    <w:name w:val="footnote text"/>
    <w:basedOn w:val="Normalny"/>
    <w:semiHidden/>
    <w:rPr>
      <w:sz w:val="20"/>
      <w:szCs w:val="20"/>
    </w:rPr>
  </w:style>
  <w:style w:type="paragraph" w:customStyle="1" w:styleId="Indeks">
    <w:name w:val="Indeks"/>
    <w:basedOn w:val="Normalny"/>
    <w:pPr>
      <w:suppressLineNumbers/>
    </w:pPr>
  </w:style>
  <w:style w:type="paragraph" w:customStyle="1" w:styleId="Tekstpodstawowywcity21">
    <w:name w:val="Tekst podstawowy wcięty 21"/>
    <w:basedOn w:val="Normalny"/>
    <w:pPr>
      <w:tabs>
        <w:tab w:val="left" w:pos="1440"/>
      </w:tabs>
      <w:overflowPunct w:val="0"/>
      <w:autoSpaceDE w:val="0"/>
      <w:ind w:left="1440" w:hanging="1440"/>
    </w:pPr>
  </w:style>
  <w:style w:type="paragraph" w:styleId="Akapitzlist">
    <w:name w:val="List Paragraph"/>
    <w:aliases w:val="L1,Numerowanie,Akapit z listą5"/>
    <w:basedOn w:val="Normalny"/>
    <w:uiPriority w:val="99"/>
    <w:qFormat/>
    <w:rsid w:val="0036434F"/>
    <w:pPr>
      <w:ind w:left="708"/>
    </w:pPr>
  </w:style>
  <w:style w:type="paragraph" w:styleId="Stopka">
    <w:name w:val="footer"/>
    <w:basedOn w:val="Normalny"/>
    <w:link w:val="StopkaZnak"/>
    <w:uiPriority w:val="99"/>
    <w:unhideWhenUsed/>
    <w:rsid w:val="006B5FF3"/>
    <w:pPr>
      <w:tabs>
        <w:tab w:val="center" w:pos="4536"/>
        <w:tab w:val="right" w:pos="9072"/>
      </w:tabs>
    </w:pPr>
  </w:style>
  <w:style w:type="character" w:customStyle="1" w:styleId="StopkaZnak">
    <w:name w:val="Stopka Znak"/>
    <w:link w:val="Stopka"/>
    <w:uiPriority w:val="99"/>
    <w:rsid w:val="006B5FF3"/>
    <w:rPr>
      <w:rFonts w:eastAsia="Arial Unicode MS" w:cs="Tahoma"/>
      <w:sz w:val="24"/>
      <w:szCs w:val="24"/>
      <w:lang w:bidi="pl-PL"/>
    </w:rPr>
  </w:style>
  <w:style w:type="paragraph" w:styleId="Bezodstpw">
    <w:name w:val="No Spacing"/>
    <w:uiPriority w:val="1"/>
    <w:qFormat/>
    <w:rsid w:val="00F357C8"/>
    <w:pPr>
      <w:widowControl w:val="0"/>
      <w:suppressAutoHyphens/>
    </w:pPr>
    <w:rPr>
      <w:rFonts w:eastAsia="Arial Unicode MS" w:cs="Tahoma"/>
      <w:sz w:val="24"/>
      <w:szCs w:val="24"/>
      <w:lang w:bidi="pl-PL"/>
    </w:rPr>
  </w:style>
  <w:style w:type="character" w:customStyle="1" w:styleId="Nagwek5Znak">
    <w:name w:val="Nagłówek 5 Znak"/>
    <w:link w:val="Nagwek5"/>
    <w:uiPriority w:val="9"/>
    <w:rsid w:val="00C31B8F"/>
    <w:rPr>
      <w:rFonts w:ascii="Calibri" w:eastAsia="Times New Roman" w:hAnsi="Calibri" w:cs="Times New Roman"/>
      <w:b/>
      <w:bCs/>
      <w:i/>
      <w:iCs/>
      <w:sz w:val="26"/>
      <w:szCs w:val="26"/>
      <w:lang w:bidi="pl-PL"/>
    </w:rPr>
  </w:style>
  <w:style w:type="paragraph" w:styleId="Tytu">
    <w:name w:val="Title"/>
    <w:basedOn w:val="Normalny"/>
    <w:next w:val="Normalny"/>
    <w:link w:val="TytuZnak"/>
    <w:uiPriority w:val="10"/>
    <w:qFormat/>
    <w:rsid w:val="00FE1E93"/>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link w:val="Tytu"/>
    <w:uiPriority w:val="10"/>
    <w:rsid w:val="00FE1E93"/>
    <w:rPr>
      <w:rFonts w:ascii="Cambria" w:eastAsia="Times New Roman" w:hAnsi="Cambria" w:cs="Times New Roman"/>
      <w:b/>
      <w:bCs/>
      <w:kern w:val="28"/>
      <w:sz w:val="32"/>
      <w:szCs w:val="32"/>
      <w:lang w:bidi="pl-PL"/>
    </w:rPr>
  </w:style>
  <w:style w:type="character" w:customStyle="1" w:styleId="Nagwek9Znak">
    <w:name w:val="Nagłówek 9 Znak"/>
    <w:link w:val="Nagwek9"/>
    <w:uiPriority w:val="9"/>
    <w:rsid w:val="00FE1E93"/>
    <w:rPr>
      <w:rFonts w:ascii="Cambria" w:eastAsia="Times New Roman" w:hAnsi="Cambria" w:cs="Times New Roman"/>
      <w:sz w:val="22"/>
      <w:szCs w:val="22"/>
      <w:lang w:bidi="pl-PL"/>
    </w:rPr>
  </w:style>
  <w:style w:type="paragraph" w:styleId="Tekstdymka">
    <w:name w:val="Balloon Text"/>
    <w:basedOn w:val="Normalny"/>
    <w:link w:val="TekstdymkaZnak"/>
    <w:uiPriority w:val="99"/>
    <w:semiHidden/>
    <w:unhideWhenUsed/>
    <w:rsid w:val="001B0A2D"/>
    <w:rPr>
      <w:rFonts w:ascii="Tahoma" w:hAnsi="Tahoma"/>
      <w:sz w:val="16"/>
      <w:szCs w:val="16"/>
    </w:rPr>
  </w:style>
  <w:style w:type="character" w:customStyle="1" w:styleId="TekstdymkaZnak">
    <w:name w:val="Tekst dymka Znak"/>
    <w:link w:val="Tekstdymka"/>
    <w:uiPriority w:val="99"/>
    <w:semiHidden/>
    <w:rsid w:val="001B0A2D"/>
    <w:rPr>
      <w:rFonts w:ascii="Tahoma" w:eastAsia="Arial Unicode MS" w:hAnsi="Tahoma" w:cs="Tahoma"/>
      <w:sz w:val="16"/>
      <w:szCs w:val="16"/>
      <w:lang w:bidi="pl-PL"/>
    </w:rPr>
  </w:style>
  <w:style w:type="character" w:customStyle="1" w:styleId="TekstpodstawowyZnak">
    <w:name w:val="Tekst podstawowy Znak"/>
    <w:link w:val="Tekstpodstawowy"/>
    <w:semiHidden/>
    <w:rsid w:val="00695B99"/>
    <w:rPr>
      <w:rFonts w:eastAsia="Arial Unicode MS" w:cs="Tahoma"/>
      <w:sz w:val="24"/>
      <w:szCs w:val="24"/>
      <w:lang w:bidi="pl-PL"/>
    </w:rPr>
  </w:style>
  <w:style w:type="paragraph" w:styleId="Lista2">
    <w:name w:val="List 2"/>
    <w:basedOn w:val="Normalny"/>
    <w:uiPriority w:val="99"/>
    <w:unhideWhenUsed/>
    <w:rsid w:val="0009183F"/>
    <w:pPr>
      <w:ind w:left="566" w:hanging="283"/>
      <w:contextualSpacing/>
    </w:pPr>
  </w:style>
  <w:style w:type="character" w:customStyle="1" w:styleId="text">
    <w:name w:val="text"/>
    <w:rsid w:val="005662EE"/>
  </w:style>
  <w:style w:type="paragraph" w:customStyle="1" w:styleId="Standard">
    <w:name w:val="Standard"/>
    <w:rsid w:val="00C36940"/>
    <w:pPr>
      <w:suppressAutoHyphens/>
      <w:autoSpaceDN w:val="0"/>
      <w:textAlignment w:val="baseline"/>
    </w:pPr>
    <w:rPr>
      <w:kern w:val="3"/>
      <w:sz w:val="24"/>
      <w:szCs w:val="24"/>
      <w:lang w:eastAsia="zh-CN"/>
    </w:rPr>
  </w:style>
  <w:style w:type="numbering" w:customStyle="1" w:styleId="WW8Num11">
    <w:name w:val="WW8Num11"/>
    <w:basedOn w:val="Bezlisty"/>
    <w:rsid w:val="00C36940"/>
    <w:pPr>
      <w:numPr>
        <w:numId w:val="14"/>
      </w:numPr>
    </w:pPr>
  </w:style>
  <w:style w:type="numbering" w:customStyle="1" w:styleId="WW8Num35">
    <w:name w:val="WW8Num35"/>
    <w:basedOn w:val="Bezlisty"/>
    <w:rsid w:val="00C36940"/>
    <w:pPr>
      <w:numPr>
        <w:numId w:val="15"/>
      </w:numPr>
    </w:pPr>
  </w:style>
  <w:style w:type="paragraph" w:customStyle="1" w:styleId="Style5">
    <w:name w:val="Style5"/>
    <w:basedOn w:val="Normalny"/>
    <w:uiPriority w:val="99"/>
    <w:rsid w:val="009F4822"/>
    <w:pPr>
      <w:suppressAutoHyphens w:val="0"/>
      <w:autoSpaceDE w:val="0"/>
      <w:autoSpaceDN w:val="0"/>
      <w:adjustRightInd w:val="0"/>
      <w:spacing w:line="305" w:lineRule="exact"/>
      <w:jc w:val="both"/>
    </w:pPr>
    <w:rPr>
      <w:rFonts w:eastAsia="Times New Roman" w:cs="Times New Roman"/>
      <w:lang w:bidi="ar-SA"/>
    </w:rPr>
  </w:style>
  <w:style w:type="character" w:customStyle="1" w:styleId="FontStyle12">
    <w:name w:val="Font Style12"/>
    <w:uiPriority w:val="99"/>
    <w:rsid w:val="009F4822"/>
    <w:rPr>
      <w:rFonts w:ascii="Times New Roman" w:hAnsi="Times New Roman" w:cs="Times New Roman"/>
      <w:sz w:val="20"/>
      <w:szCs w:val="20"/>
    </w:rPr>
  </w:style>
  <w:style w:type="paragraph" w:customStyle="1" w:styleId="Style4">
    <w:name w:val="Style4"/>
    <w:basedOn w:val="Normalny"/>
    <w:uiPriority w:val="99"/>
    <w:rsid w:val="00C17AE3"/>
    <w:pPr>
      <w:suppressAutoHyphens w:val="0"/>
      <w:autoSpaceDE w:val="0"/>
      <w:autoSpaceDN w:val="0"/>
      <w:adjustRightInd w:val="0"/>
      <w:spacing w:line="317" w:lineRule="exact"/>
      <w:jc w:val="both"/>
    </w:pPr>
    <w:rPr>
      <w:rFonts w:eastAsia="Times New Roman" w:cs="Times New Roman"/>
      <w:lang w:bidi="ar-SA"/>
    </w:rPr>
  </w:style>
  <w:style w:type="character" w:customStyle="1" w:styleId="FontStyle14">
    <w:name w:val="Font Style14"/>
    <w:uiPriority w:val="99"/>
    <w:rsid w:val="00C17AE3"/>
    <w:rPr>
      <w:rFonts w:ascii="Times New Roman" w:hAnsi="Times New Roman" w:cs="Times New Roman"/>
      <w:sz w:val="20"/>
      <w:szCs w:val="20"/>
    </w:rPr>
  </w:style>
  <w:style w:type="character" w:customStyle="1" w:styleId="Nagwek1Znak">
    <w:name w:val="Nagłówek 1 Znak"/>
    <w:link w:val="Nagwek1"/>
    <w:uiPriority w:val="9"/>
    <w:rsid w:val="00547441"/>
    <w:rPr>
      <w:rFonts w:ascii="Cambria" w:eastAsia="Times New Roman" w:hAnsi="Cambria" w:cs="Times New Roman"/>
      <w:b/>
      <w:bCs/>
      <w:kern w:val="32"/>
      <w:sz w:val="32"/>
      <w:szCs w:val="32"/>
      <w:lang w:bidi="pl-PL"/>
    </w:rPr>
  </w:style>
  <w:style w:type="paragraph" w:customStyle="1" w:styleId="Nagwektabeli">
    <w:name w:val="Nagłówek tabeli"/>
    <w:basedOn w:val="Zawartotabeli"/>
    <w:rsid w:val="00547441"/>
    <w:pPr>
      <w:widowControl/>
      <w:jc w:val="center"/>
    </w:pPr>
    <w:rPr>
      <w:rFonts w:ascii="Arial" w:eastAsia="Times New Roman" w:hAnsi="Arial" w:cs="Times New Roman"/>
      <w:b/>
      <w:bCs/>
      <w:i/>
      <w:iCs/>
      <w:lang w:eastAsia="ar-SA" w:bidi="ar-SA"/>
    </w:rPr>
  </w:style>
  <w:style w:type="paragraph" w:customStyle="1" w:styleId="Style1">
    <w:name w:val="Style1"/>
    <w:basedOn w:val="Normalny"/>
    <w:uiPriority w:val="99"/>
    <w:rsid w:val="00264C25"/>
    <w:pPr>
      <w:suppressAutoHyphens w:val="0"/>
      <w:autoSpaceDE w:val="0"/>
      <w:autoSpaceDN w:val="0"/>
      <w:adjustRightInd w:val="0"/>
      <w:spacing w:line="281" w:lineRule="exact"/>
      <w:jc w:val="both"/>
    </w:pPr>
    <w:rPr>
      <w:rFonts w:ascii="Arial" w:eastAsia="Times New Roman" w:hAnsi="Arial" w:cs="Arial"/>
      <w:lang w:bidi="ar-SA"/>
    </w:rPr>
  </w:style>
  <w:style w:type="character" w:customStyle="1" w:styleId="FontStyle16">
    <w:name w:val="Font Style16"/>
    <w:uiPriority w:val="99"/>
    <w:rsid w:val="00264C25"/>
    <w:rPr>
      <w:rFonts w:ascii="Arial" w:hAnsi="Arial" w:cs="Arial"/>
      <w:b/>
      <w:bCs/>
      <w:sz w:val="20"/>
      <w:szCs w:val="20"/>
    </w:rPr>
  </w:style>
  <w:style w:type="character" w:customStyle="1" w:styleId="FontStyle17">
    <w:name w:val="Font Style17"/>
    <w:uiPriority w:val="99"/>
    <w:rsid w:val="00264C25"/>
    <w:rPr>
      <w:rFonts w:ascii="Arial" w:hAnsi="Arial" w:cs="Arial"/>
      <w:sz w:val="20"/>
      <w:szCs w:val="20"/>
    </w:rPr>
  </w:style>
  <w:style w:type="paragraph" w:customStyle="1" w:styleId="Style9">
    <w:name w:val="Style9"/>
    <w:basedOn w:val="Normalny"/>
    <w:uiPriority w:val="99"/>
    <w:rsid w:val="000F4751"/>
    <w:pPr>
      <w:suppressAutoHyphens w:val="0"/>
      <w:autoSpaceDE w:val="0"/>
      <w:autoSpaceDN w:val="0"/>
      <w:adjustRightInd w:val="0"/>
      <w:spacing w:line="286" w:lineRule="exact"/>
      <w:ind w:hanging="533"/>
      <w:jc w:val="both"/>
    </w:pPr>
    <w:rPr>
      <w:rFonts w:ascii="Arial" w:eastAsia="Times New Roman" w:hAnsi="Arial" w:cs="Arial"/>
      <w:lang w:bidi="ar-SA"/>
    </w:rPr>
  </w:style>
  <w:style w:type="paragraph" w:customStyle="1" w:styleId="Style10">
    <w:name w:val="Style10"/>
    <w:basedOn w:val="Normalny"/>
    <w:uiPriority w:val="99"/>
    <w:rsid w:val="000F4751"/>
    <w:pPr>
      <w:suppressAutoHyphens w:val="0"/>
      <w:autoSpaceDE w:val="0"/>
      <w:autoSpaceDN w:val="0"/>
      <w:adjustRightInd w:val="0"/>
      <w:spacing w:line="280" w:lineRule="exact"/>
      <w:jc w:val="both"/>
    </w:pPr>
    <w:rPr>
      <w:rFonts w:ascii="Arial" w:eastAsia="Times New Roman" w:hAnsi="Arial" w:cs="Arial"/>
      <w:lang w:bidi="ar-SA"/>
    </w:rPr>
  </w:style>
  <w:style w:type="paragraph" w:customStyle="1" w:styleId="Style6">
    <w:name w:val="Style6"/>
    <w:basedOn w:val="Normalny"/>
    <w:uiPriority w:val="99"/>
    <w:rsid w:val="0092663F"/>
    <w:pPr>
      <w:suppressAutoHyphens w:val="0"/>
      <w:autoSpaceDE w:val="0"/>
      <w:autoSpaceDN w:val="0"/>
      <w:adjustRightInd w:val="0"/>
      <w:spacing w:line="246" w:lineRule="exact"/>
      <w:ind w:hanging="542"/>
      <w:jc w:val="both"/>
    </w:pPr>
    <w:rPr>
      <w:rFonts w:ascii="Arial" w:eastAsia="Times New Roman" w:hAnsi="Arial" w:cs="Arial"/>
      <w:lang w:bidi="ar-SA"/>
    </w:rPr>
  </w:style>
  <w:style w:type="paragraph" w:customStyle="1" w:styleId="Style13">
    <w:name w:val="Style13"/>
    <w:basedOn w:val="Normalny"/>
    <w:uiPriority w:val="99"/>
    <w:rsid w:val="00DA16EA"/>
    <w:pPr>
      <w:suppressAutoHyphens w:val="0"/>
      <w:autoSpaceDE w:val="0"/>
      <w:autoSpaceDN w:val="0"/>
      <w:adjustRightInd w:val="0"/>
      <w:spacing w:line="246" w:lineRule="exact"/>
      <w:ind w:hanging="682"/>
      <w:jc w:val="both"/>
    </w:pPr>
    <w:rPr>
      <w:rFonts w:ascii="Arial" w:eastAsia="Times New Roman" w:hAnsi="Arial" w:cs="Arial"/>
      <w:lang w:bidi="ar-SA"/>
    </w:rPr>
  </w:style>
  <w:style w:type="paragraph" w:customStyle="1" w:styleId="Style8">
    <w:name w:val="Style8"/>
    <w:basedOn w:val="Normalny"/>
    <w:uiPriority w:val="99"/>
    <w:rsid w:val="00C91279"/>
    <w:pPr>
      <w:suppressAutoHyphens w:val="0"/>
      <w:autoSpaceDE w:val="0"/>
      <w:autoSpaceDN w:val="0"/>
      <w:adjustRightInd w:val="0"/>
      <w:spacing w:line="286" w:lineRule="exact"/>
      <w:ind w:hanging="806"/>
      <w:jc w:val="both"/>
    </w:pPr>
    <w:rPr>
      <w:rFonts w:ascii="Arial" w:eastAsia="Times New Roman" w:hAnsi="Arial" w:cs="Arial"/>
      <w:lang w:bidi="ar-SA"/>
    </w:rPr>
  </w:style>
  <w:style w:type="paragraph" w:customStyle="1" w:styleId="Style11">
    <w:name w:val="Style11"/>
    <w:basedOn w:val="Normalny"/>
    <w:uiPriority w:val="99"/>
    <w:rsid w:val="00C91279"/>
    <w:pPr>
      <w:suppressAutoHyphens w:val="0"/>
      <w:autoSpaceDE w:val="0"/>
      <w:autoSpaceDN w:val="0"/>
      <w:adjustRightInd w:val="0"/>
      <w:spacing w:line="243" w:lineRule="exact"/>
      <w:ind w:hanging="274"/>
      <w:jc w:val="both"/>
    </w:pPr>
    <w:rPr>
      <w:rFonts w:ascii="Arial" w:eastAsia="Times New Roman" w:hAnsi="Arial" w:cs="Arial"/>
      <w:lang w:bidi="ar-SA"/>
    </w:rPr>
  </w:style>
  <w:style w:type="paragraph" w:customStyle="1" w:styleId="Style12">
    <w:name w:val="Style12"/>
    <w:basedOn w:val="Normalny"/>
    <w:uiPriority w:val="99"/>
    <w:rsid w:val="00C91279"/>
    <w:pPr>
      <w:suppressAutoHyphens w:val="0"/>
      <w:autoSpaceDE w:val="0"/>
      <w:autoSpaceDN w:val="0"/>
      <w:adjustRightInd w:val="0"/>
      <w:spacing w:line="281" w:lineRule="exact"/>
      <w:ind w:hanging="806"/>
      <w:jc w:val="both"/>
    </w:pPr>
    <w:rPr>
      <w:rFonts w:ascii="Arial" w:eastAsia="Times New Roman" w:hAnsi="Arial" w:cs="Arial"/>
      <w:lang w:bidi="ar-SA"/>
    </w:rPr>
  </w:style>
  <w:style w:type="paragraph" w:customStyle="1" w:styleId="Style14">
    <w:name w:val="Style14"/>
    <w:basedOn w:val="Normalny"/>
    <w:uiPriority w:val="99"/>
    <w:rsid w:val="00C91279"/>
    <w:pPr>
      <w:suppressAutoHyphens w:val="0"/>
      <w:autoSpaceDE w:val="0"/>
      <w:autoSpaceDN w:val="0"/>
      <w:adjustRightInd w:val="0"/>
    </w:pPr>
    <w:rPr>
      <w:rFonts w:ascii="Arial" w:eastAsia="Times New Roman" w:hAnsi="Arial" w:cs="Arial"/>
      <w:lang w:bidi="ar-SA"/>
    </w:rPr>
  </w:style>
  <w:style w:type="character" w:customStyle="1" w:styleId="FontStyle26">
    <w:name w:val="Font Style26"/>
    <w:uiPriority w:val="99"/>
    <w:rsid w:val="003C3A54"/>
    <w:rPr>
      <w:rFonts w:ascii="Arial" w:hAnsi="Arial" w:cs="Arial"/>
      <w:sz w:val="18"/>
      <w:szCs w:val="18"/>
    </w:rPr>
  </w:style>
  <w:style w:type="character" w:customStyle="1" w:styleId="FontStyle27">
    <w:name w:val="Font Style27"/>
    <w:uiPriority w:val="99"/>
    <w:rsid w:val="003C3A54"/>
    <w:rPr>
      <w:rFonts w:ascii="Arial" w:hAnsi="Arial" w:cs="Arial"/>
      <w:b/>
      <w:bCs/>
      <w:sz w:val="18"/>
      <w:szCs w:val="18"/>
    </w:rPr>
  </w:style>
  <w:style w:type="paragraph" w:customStyle="1" w:styleId="Style3">
    <w:name w:val="Style3"/>
    <w:basedOn w:val="Normalny"/>
    <w:uiPriority w:val="99"/>
    <w:rsid w:val="00F54BB0"/>
    <w:pPr>
      <w:suppressAutoHyphens w:val="0"/>
      <w:autoSpaceDE w:val="0"/>
      <w:autoSpaceDN w:val="0"/>
      <w:adjustRightInd w:val="0"/>
      <w:spacing w:line="242" w:lineRule="exact"/>
      <w:ind w:hanging="518"/>
      <w:jc w:val="both"/>
    </w:pPr>
    <w:rPr>
      <w:rFonts w:ascii="Arial" w:eastAsia="Times New Roman" w:hAnsi="Arial" w:cs="Arial"/>
      <w:lang w:bidi="ar-SA"/>
    </w:rPr>
  </w:style>
  <w:style w:type="paragraph" w:customStyle="1" w:styleId="Style20">
    <w:name w:val="Style20"/>
    <w:basedOn w:val="Normalny"/>
    <w:uiPriority w:val="99"/>
    <w:rsid w:val="00F54BB0"/>
    <w:pPr>
      <w:suppressAutoHyphens w:val="0"/>
      <w:autoSpaceDE w:val="0"/>
      <w:autoSpaceDN w:val="0"/>
      <w:adjustRightInd w:val="0"/>
      <w:spacing w:line="240" w:lineRule="exact"/>
      <w:jc w:val="both"/>
    </w:pPr>
    <w:rPr>
      <w:rFonts w:ascii="Arial" w:eastAsia="Times New Roman" w:hAnsi="Arial" w:cs="Arial"/>
      <w:lang w:bidi="ar-SA"/>
    </w:rPr>
  </w:style>
  <w:style w:type="paragraph" w:customStyle="1" w:styleId="Style2">
    <w:name w:val="Style2"/>
    <w:basedOn w:val="Normalny"/>
    <w:uiPriority w:val="99"/>
    <w:rsid w:val="00E25638"/>
    <w:pPr>
      <w:suppressAutoHyphens w:val="0"/>
      <w:autoSpaceDE w:val="0"/>
      <w:autoSpaceDN w:val="0"/>
      <w:adjustRightInd w:val="0"/>
      <w:spacing w:line="243" w:lineRule="exact"/>
      <w:ind w:hanging="686"/>
      <w:jc w:val="both"/>
    </w:pPr>
    <w:rPr>
      <w:rFonts w:ascii="Arial" w:eastAsia="Times New Roman" w:hAnsi="Arial" w:cs="Arial"/>
      <w:lang w:bidi="ar-SA"/>
    </w:rPr>
  </w:style>
  <w:style w:type="paragraph" w:customStyle="1" w:styleId="Style17">
    <w:name w:val="Style17"/>
    <w:basedOn w:val="Normalny"/>
    <w:uiPriority w:val="99"/>
    <w:rsid w:val="00E25638"/>
    <w:pPr>
      <w:suppressAutoHyphens w:val="0"/>
      <w:autoSpaceDE w:val="0"/>
      <w:autoSpaceDN w:val="0"/>
      <w:adjustRightInd w:val="0"/>
      <w:spacing w:line="245" w:lineRule="exact"/>
      <w:ind w:hanging="418"/>
      <w:jc w:val="both"/>
    </w:pPr>
    <w:rPr>
      <w:rFonts w:ascii="Arial" w:eastAsia="Times New Roman" w:hAnsi="Arial" w:cs="Arial"/>
      <w:lang w:bidi="ar-SA"/>
    </w:rPr>
  </w:style>
  <w:style w:type="paragraph" w:customStyle="1" w:styleId="Style23">
    <w:name w:val="Style23"/>
    <w:basedOn w:val="Normalny"/>
    <w:uiPriority w:val="99"/>
    <w:rsid w:val="00E25638"/>
    <w:pPr>
      <w:suppressAutoHyphens w:val="0"/>
      <w:autoSpaceDE w:val="0"/>
      <w:autoSpaceDN w:val="0"/>
      <w:adjustRightInd w:val="0"/>
      <w:spacing w:line="245" w:lineRule="exact"/>
      <w:ind w:hanging="686"/>
    </w:pPr>
    <w:rPr>
      <w:rFonts w:ascii="Arial" w:eastAsia="Times New Roman" w:hAnsi="Arial" w:cs="Arial"/>
      <w:lang w:bidi="ar-SA"/>
    </w:rPr>
  </w:style>
  <w:style w:type="character" w:customStyle="1" w:styleId="FontStyle11">
    <w:name w:val="Font Style11"/>
    <w:uiPriority w:val="99"/>
    <w:rsid w:val="006F20D5"/>
    <w:rPr>
      <w:rFonts w:ascii="Arial" w:hAnsi="Arial" w:cs="Arial"/>
      <w:sz w:val="20"/>
      <w:szCs w:val="20"/>
    </w:rPr>
  </w:style>
  <w:style w:type="paragraph" w:customStyle="1" w:styleId="Default">
    <w:name w:val="Default"/>
    <w:rsid w:val="00C82809"/>
    <w:pPr>
      <w:autoSpaceDE w:val="0"/>
      <w:autoSpaceDN w:val="0"/>
      <w:adjustRightInd w:val="0"/>
    </w:pPr>
    <w:rPr>
      <w:color w:val="000000"/>
      <w:sz w:val="24"/>
      <w:szCs w:val="24"/>
    </w:rPr>
  </w:style>
  <w:style w:type="paragraph" w:styleId="NormalnyWeb">
    <w:name w:val="Normal (Web)"/>
    <w:basedOn w:val="Standard"/>
    <w:rsid w:val="00D73A2D"/>
    <w:pPr>
      <w:widowControl w:val="0"/>
      <w:spacing w:before="280" w:after="119"/>
    </w:pPr>
    <w:rPr>
      <w:rFonts w:eastAsia="Calibri" w:cs="Tahoma"/>
      <w:lang w:eastAsia="pl-PL"/>
    </w:rPr>
  </w:style>
  <w:style w:type="character" w:styleId="UyteHipercze">
    <w:name w:val="FollowedHyperlink"/>
    <w:uiPriority w:val="99"/>
    <w:semiHidden/>
    <w:unhideWhenUsed/>
    <w:rsid w:val="00991AE8"/>
    <w:rPr>
      <w:color w:val="800080"/>
      <w:u w:val="single"/>
    </w:rPr>
  </w:style>
  <w:style w:type="paragraph" w:customStyle="1" w:styleId="Style7">
    <w:name w:val="Style7"/>
    <w:basedOn w:val="Normalny"/>
    <w:uiPriority w:val="99"/>
    <w:rsid w:val="00AD3CED"/>
    <w:pPr>
      <w:suppressAutoHyphens w:val="0"/>
      <w:autoSpaceDE w:val="0"/>
      <w:autoSpaceDN w:val="0"/>
      <w:adjustRightInd w:val="0"/>
      <w:spacing w:line="242" w:lineRule="exact"/>
      <w:jc w:val="both"/>
    </w:pPr>
    <w:rPr>
      <w:rFonts w:ascii="Arial" w:eastAsia="Times New Roman" w:hAnsi="Arial" w:cs="Arial"/>
      <w:lang w:bidi="ar-SA"/>
    </w:rPr>
  </w:style>
  <w:style w:type="character" w:customStyle="1" w:styleId="FontStyle15">
    <w:name w:val="Font Style15"/>
    <w:uiPriority w:val="99"/>
    <w:rsid w:val="00AD3CE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ata.suchon@sawin.pl" TargetMode="External"/><Relationship Id="rId18" Type="http://schemas.openxmlformats.org/officeDocument/2006/relationships/hyperlink" Target="http://ugsawin.bip.lubelskie.pl/index.php?id=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gsawin.bip.lubelskie.pl/index.php?id=80" TargetMode="External"/><Relationship Id="rId17" Type="http://schemas.openxmlformats.org/officeDocument/2006/relationships/hyperlink" Target="http://ugsawin.bip.lubelskie.pl/index.php?id=80" TargetMode="External"/><Relationship Id="rId2" Type="http://schemas.openxmlformats.org/officeDocument/2006/relationships/numbering" Target="numbering.xml"/><Relationship Id="rId16" Type="http://schemas.openxmlformats.org/officeDocument/2006/relationships/hyperlink" Target="http://ugsawin.bip.lubelskie.pl/index.php?id=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sawin.pl" TargetMode="External"/><Relationship Id="rId5" Type="http://schemas.openxmlformats.org/officeDocument/2006/relationships/settings" Target="settings.xml"/><Relationship Id="rId15" Type="http://schemas.openxmlformats.org/officeDocument/2006/relationships/hyperlink" Target="http://ugsawin.bip.lubelskie.pl/index.php?id=80" TargetMode="External"/><Relationship Id="rId10" Type="http://schemas.openxmlformats.org/officeDocument/2006/relationships/hyperlink" Target="http://ugsawin.bip.lubelskie.pl/index.php?id=8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gsawin.bip.lubelskie.pl/index.php?id=80" TargetMode="External"/><Relationship Id="rId14" Type="http://schemas.openxmlformats.org/officeDocument/2006/relationships/hyperlink" Target="mailto:agata.suchon@sawin.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31E66C-E8AA-40B2-9E2C-BADDB51E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8501</Words>
  <Characters>53648</Characters>
  <Application>Microsoft Office Word</Application>
  <DocSecurity>0</DocSecurity>
  <Lines>1012</Lines>
  <Paragraphs>517</Paragraphs>
  <ScaleCrop>false</ScaleCrop>
  <HeadingPairs>
    <vt:vector size="2" baseType="variant">
      <vt:variant>
        <vt:lpstr>Tytuł</vt:lpstr>
      </vt:variant>
      <vt:variant>
        <vt:i4>1</vt:i4>
      </vt:variant>
    </vt:vector>
  </HeadingPairs>
  <TitlesOfParts>
    <vt:vector size="1" baseType="lpstr">
      <vt:lpstr/>
    </vt:vector>
  </TitlesOfParts>
  <Company>Urząd Gminy Sawin</Company>
  <LinksUpToDate>false</LinksUpToDate>
  <CharactersWithSpaces>61632</CharactersWithSpaces>
  <SharedDoc>false</SharedDoc>
  <HLinks>
    <vt:vector size="60" baseType="variant">
      <vt:variant>
        <vt:i4>3866726</vt:i4>
      </vt:variant>
      <vt:variant>
        <vt:i4>27</vt:i4>
      </vt:variant>
      <vt:variant>
        <vt:i4>0</vt:i4>
      </vt:variant>
      <vt:variant>
        <vt:i4>5</vt:i4>
      </vt:variant>
      <vt:variant>
        <vt:lpwstr>http://ugsawin.bip.lubelskie.pl/index.php?id=80</vt:lpwstr>
      </vt:variant>
      <vt:variant>
        <vt:lpwstr/>
      </vt:variant>
      <vt:variant>
        <vt:i4>3866726</vt:i4>
      </vt:variant>
      <vt:variant>
        <vt:i4>24</vt:i4>
      </vt:variant>
      <vt:variant>
        <vt:i4>0</vt:i4>
      </vt:variant>
      <vt:variant>
        <vt:i4>5</vt:i4>
      </vt:variant>
      <vt:variant>
        <vt:lpwstr>http://ugsawin.bip.lubelskie.pl/index.php?id=80</vt:lpwstr>
      </vt:variant>
      <vt:variant>
        <vt:lpwstr/>
      </vt:variant>
      <vt:variant>
        <vt:i4>3866726</vt:i4>
      </vt:variant>
      <vt:variant>
        <vt:i4>21</vt:i4>
      </vt:variant>
      <vt:variant>
        <vt:i4>0</vt:i4>
      </vt:variant>
      <vt:variant>
        <vt:i4>5</vt:i4>
      </vt:variant>
      <vt:variant>
        <vt:lpwstr>http://ugsawin.bip.lubelskie.pl/index.php?id=80</vt:lpwstr>
      </vt:variant>
      <vt:variant>
        <vt:lpwstr/>
      </vt:variant>
      <vt:variant>
        <vt:i4>3866726</vt:i4>
      </vt:variant>
      <vt:variant>
        <vt:i4>18</vt:i4>
      </vt:variant>
      <vt:variant>
        <vt:i4>0</vt:i4>
      </vt:variant>
      <vt:variant>
        <vt:i4>5</vt:i4>
      </vt:variant>
      <vt:variant>
        <vt:lpwstr>http://ugsawin.bip.lubelskie.pl/index.php?id=80</vt:lpwstr>
      </vt:variant>
      <vt:variant>
        <vt:lpwstr/>
      </vt:variant>
      <vt:variant>
        <vt:i4>4390961</vt:i4>
      </vt:variant>
      <vt:variant>
        <vt:i4>15</vt:i4>
      </vt:variant>
      <vt:variant>
        <vt:i4>0</vt:i4>
      </vt:variant>
      <vt:variant>
        <vt:i4>5</vt:i4>
      </vt:variant>
      <vt:variant>
        <vt:lpwstr>mailto:teresa.oziomek@sawin.pl</vt:lpwstr>
      </vt:variant>
      <vt:variant>
        <vt:lpwstr/>
      </vt:variant>
      <vt:variant>
        <vt:i4>4390961</vt:i4>
      </vt:variant>
      <vt:variant>
        <vt:i4>12</vt:i4>
      </vt:variant>
      <vt:variant>
        <vt:i4>0</vt:i4>
      </vt:variant>
      <vt:variant>
        <vt:i4>5</vt:i4>
      </vt:variant>
      <vt:variant>
        <vt:lpwstr>mailto:teresa.oziomek@sawin.pl</vt:lpwstr>
      </vt:variant>
      <vt:variant>
        <vt:lpwstr/>
      </vt:variant>
      <vt:variant>
        <vt:i4>3866726</vt:i4>
      </vt:variant>
      <vt:variant>
        <vt:i4>9</vt:i4>
      </vt:variant>
      <vt:variant>
        <vt:i4>0</vt:i4>
      </vt:variant>
      <vt:variant>
        <vt:i4>5</vt:i4>
      </vt:variant>
      <vt:variant>
        <vt:lpwstr>http://ugsawin.bip.lubelskie.pl/index.php?id=80</vt:lpwstr>
      </vt:variant>
      <vt:variant>
        <vt:lpwstr/>
      </vt:variant>
      <vt:variant>
        <vt:i4>1900599</vt:i4>
      </vt:variant>
      <vt:variant>
        <vt:i4>6</vt:i4>
      </vt:variant>
      <vt:variant>
        <vt:i4>0</vt:i4>
      </vt:variant>
      <vt:variant>
        <vt:i4>5</vt:i4>
      </vt:variant>
      <vt:variant>
        <vt:lpwstr>mailto:ug@sawin.pl</vt:lpwstr>
      </vt:variant>
      <vt:variant>
        <vt:lpwstr/>
      </vt:variant>
      <vt:variant>
        <vt:i4>3866726</vt:i4>
      </vt:variant>
      <vt:variant>
        <vt:i4>3</vt:i4>
      </vt:variant>
      <vt:variant>
        <vt:i4>0</vt:i4>
      </vt:variant>
      <vt:variant>
        <vt:i4>5</vt:i4>
      </vt:variant>
      <vt:variant>
        <vt:lpwstr>http://ugsawin.bip.lubelskie.pl/index.php?id=80</vt:lpwstr>
      </vt:variant>
      <vt:variant>
        <vt:lpwstr/>
      </vt:variant>
      <vt:variant>
        <vt:i4>3866726</vt:i4>
      </vt:variant>
      <vt:variant>
        <vt:i4>0</vt:i4>
      </vt:variant>
      <vt:variant>
        <vt:i4>0</vt:i4>
      </vt:variant>
      <vt:variant>
        <vt:i4>5</vt:i4>
      </vt:variant>
      <vt:variant>
        <vt:lpwstr>http://ugsawin.bip.lubelskie.pl/index.php?id=80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dc:creator>
  <cp:lastModifiedBy>Agata Suchoń</cp:lastModifiedBy>
  <cp:revision>3</cp:revision>
  <cp:lastPrinted>2017-10-16T11:02:00Z</cp:lastPrinted>
  <dcterms:created xsi:type="dcterms:W3CDTF">2017-10-17T14:46:00Z</dcterms:created>
  <dcterms:modified xsi:type="dcterms:W3CDTF">2017-10-17T14:51:00Z</dcterms:modified>
</cp:coreProperties>
</file>