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50093" w14:textId="2E7DB362" w:rsidR="00CE69C0" w:rsidRDefault="00CE69C0">
      <w:pPr>
        <w:ind w:left="285"/>
        <w:rPr>
          <w:rFonts w:ascii="Times New Roman"/>
          <w:sz w:val="20"/>
        </w:rPr>
      </w:pPr>
    </w:p>
    <w:p w14:paraId="52EFA950" w14:textId="02AF0996" w:rsidR="0014195C" w:rsidRDefault="0014195C" w:rsidP="0014195C">
      <w:pPr>
        <w:pStyle w:val="Tekstpodstawowy"/>
        <w:spacing w:before="239"/>
      </w:pPr>
      <w:r>
        <w:rPr>
          <w:b/>
          <w:bCs/>
        </w:rPr>
        <w:t>n</w:t>
      </w:r>
      <w:r w:rsidRPr="00A16CF2">
        <w:rPr>
          <w:b/>
          <w:bCs/>
        </w:rPr>
        <w:t>umer referencyjny:</w:t>
      </w:r>
      <w:r w:rsidRPr="00A16CF2">
        <w:rPr>
          <w:b/>
        </w:rPr>
        <w:t xml:space="preserve"> RBO.271.32.2025.AMI</w:t>
      </w:r>
    </w:p>
    <w:p w14:paraId="52C50094" w14:textId="36D9877F" w:rsidR="00CE69C0" w:rsidRDefault="00A16CF2" w:rsidP="00223AC4">
      <w:pPr>
        <w:pStyle w:val="Tekstpodstawowy"/>
        <w:spacing w:before="239"/>
      </w:pPr>
      <w:r>
        <w:t>Sawin</w:t>
      </w:r>
      <w:r w:rsidR="006A1F7C">
        <w:t>,</w:t>
      </w:r>
      <w:r w:rsidR="006A1F7C">
        <w:rPr>
          <w:spacing w:val="-4"/>
        </w:rPr>
        <w:t xml:space="preserve"> </w:t>
      </w:r>
      <w:r>
        <w:t>12</w:t>
      </w:r>
      <w:r w:rsidR="006A1F7C">
        <w:rPr>
          <w:spacing w:val="-7"/>
        </w:rPr>
        <w:t xml:space="preserve"> </w:t>
      </w:r>
      <w:r>
        <w:t>sierpnia</w:t>
      </w:r>
      <w:r w:rsidR="006A1F7C">
        <w:rPr>
          <w:spacing w:val="-7"/>
        </w:rPr>
        <w:t xml:space="preserve"> </w:t>
      </w:r>
      <w:r w:rsidR="006A1F7C">
        <w:t>202</w:t>
      </w:r>
      <w:r>
        <w:t>5</w:t>
      </w:r>
      <w:r w:rsidR="006A1F7C">
        <w:rPr>
          <w:spacing w:val="-4"/>
        </w:rPr>
        <w:t xml:space="preserve"> </w:t>
      </w:r>
      <w:r w:rsidR="006A1F7C">
        <w:rPr>
          <w:spacing w:val="-5"/>
        </w:rPr>
        <w:t>r</w:t>
      </w:r>
      <w:r w:rsidR="00223AC4">
        <w:rPr>
          <w:spacing w:val="-5"/>
        </w:rPr>
        <w:t>.</w:t>
      </w:r>
    </w:p>
    <w:p w14:paraId="52C50096" w14:textId="77777777" w:rsidR="00CE69C0" w:rsidRDefault="00CE69C0">
      <w:pPr>
        <w:pStyle w:val="Tekstpodstawowy"/>
        <w:spacing w:before="231"/>
        <w:ind w:left="0"/>
        <w:rPr>
          <w:sz w:val="24"/>
        </w:rPr>
      </w:pPr>
    </w:p>
    <w:p w14:paraId="52C50097" w14:textId="77777777" w:rsidR="00CE69C0" w:rsidRDefault="006A1F7C">
      <w:pPr>
        <w:pStyle w:val="Nagwek1"/>
      </w:pPr>
      <w:r>
        <w:t>WYJAŚNIENIA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ZMIANA</w:t>
      </w:r>
      <w:r>
        <w:rPr>
          <w:spacing w:val="-2"/>
        </w:rPr>
        <w:t xml:space="preserve"> </w:t>
      </w:r>
      <w:r>
        <w:t>TREŚCI</w:t>
      </w:r>
      <w:r>
        <w:rPr>
          <w:spacing w:val="-4"/>
        </w:rPr>
        <w:t xml:space="preserve"> </w:t>
      </w:r>
      <w:r>
        <w:rPr>
          <w:spacing w:val="-5"/>
        </w:rPr>
        <w:t>SWZ</w:t>
      </w:r>
    </w:p>
    <w:p w14:paraId="52C50098" w14:textId="77777777" w:rsidR="00CE69C0" w:rsidRDefault="00CE69C0">
      <w:pPr>
        <w:pStyle w:val="Tekstpodstawowy"/>
        <w:spacing w:before="84"/>
        <w:ind w:left="0"/>
        <w:rPr>
          <w:b/>
          <w:sz w:val="24"/>
        </w:rPr>
      </w:pPr>
    </w:p>
    <w:p w14:paraId="166529C3" w14:textId="0A417F3D" w:rsidR="00A16CF2" w:rsidRPr="00A16CF2" w:rsidRDefault="006A1F7C" w:rsidP="0038693A">
      <w:pPr>
        <w:spacing w:line="276" w:lineRule="auto"/>
        <w:ind w:left="285" w:right="771"/>
        <w:jc w:val="center"/>
        <w:rPr>
          <w:b/>
          <w:i/>
          <w:iCs/>
        </w:rPr>
      </w:pPr>
      <w:r>
        <w:rPr>
          <w:b/>
        </w:rPr>
        <w:t>Dotyczy:</w:t>
      </w:r>
      <w:r>
        <w:rPr>
          <w:b/>
          <w:spacing w:val="-2"/>
        </w:rPr>
        <w:t xml:space="preserve"> </w:t>
      </w:r>
      <w:r>
        <w:t>postępowania</w:t>
      </w:r>
      <w:r>
        <w:rPr>
          <w:spacing w:val="-6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realizację</w:t>
      </w:r>
      <w:r>
        <w:rPr>
          <w:spacing w:val="-6"/>
        </w:rPr>
        <w:t xml:space="preserve"> </w:t>
      </w:r>
      <w:r w:rsidR="0038693A">
        <w:t>postępowania o dzielenie zamówienia publicznego</w:t>
      </w:r>
      <w:r>
        <w:rPr>
          <w:spacing w:val="-4"/>
        </w:rPr>
        <w:t xml:space="preserve"> </w:t>
      </w:r>
      <w:r>
        <w:t>pn.:</w:t>
      </w:r>
      <w:r>
        <w:rPr>
          <w:spacing w:val="-1"/>
        </w:rPr>
        <w:t xml:space="preserve"> </w:t>
      </w:r>
      <w:r w:rsidR="00A16CF2" w:rsidRPr="00A16CF2">
        <w:rPr>
          <w:b/>
          <w:i/>
          <w:iCs/>
        </w:rPr>
        <w:t>„Sukcesywna dostawa żywności do stołówki Zespołu Szkół w Sawinie”</w:t>
      </w:r>
      <w:r w:rsidR="00A16CF2">
        <w:rPr>
          <w:b/>
          <w:i/>
          <w:iCs/>
        </w:rPr>
        <w:t xml:space="preserve"> </w:t>
      </w:r>
      <w:r w:rsidR="00A16CF2" w:rsidRPr="00A16CF2">
        <w:rPr>
          <w:b/>
          <w:bCs/>
        </w:rPr>
        <w:t>(</w:t>
      </w:r>
      <w:bookmarkStart w:id="0" w:name="_Hlk205898865"/>
      <w:r w:rsidR="00A16CF2">
        <w:rPr>
          <w:b/>
          <w:bCs/>
        </w:rPr>
        <w:t>n</w:t>
      </w:r>
      <w:r w:rsidR="00A16CF2" w:rsidRPr="00A16CF2">
        <w:rPr>
          <w:b/>
          <w:bCs/>
        </w:rPr>
        <w:t>umer referencyjny:</w:t>
      </w:r>
      <w:r w:rsidR="00A16CF2" w:rsidRPr="00A16CF2">
        <w:rPr>
          <w:b/>
        </w:rPr>
        <w:t xml:space="preserve"> RBO.271.32.2025.AMI</w:t>
      </w:r>
      <w:r w:rsidR="00A16CF2" w:rsidRPr="00A16CF2">
        <w:rPr>
          <w:b/>
          <w:bCs/>
        </w:rPr>
        <w:t>)</w:t>
      </w:r>
      <w:bookmarkEnd w:id="0"/>
    </w:p>
    <w:p w14:paraId="41FFDF7A" w14:textId="77777777" w:rsidR="00A16CF2" w:rsidRPr="00A16CF2" w:rsidRDefault="00A16CF2" w:rsidP="00A16CF2">
      <w:pPr>
        <w:spacing w:line="276" w:lineRule="auto"/>
        <w:ind w:left="285" w:right="771"/>
        <w:rPr>
          <w:b/>
        </w:rPr>
      </w:pPr>
    </w:p>
    <w:p w14:paraId="52C50099" w14:textId="102D29A9" w:rsidR="00CE69C0" w:rsidRDefault="00CE69C0">
      <w:pPr>
        <w:spacing w:line="276" w:lineRule="auto"/>
        <w:ind w:left="285" w:right="771"/>
      </w:pPr>
    </w:p>
    <w:p w14:paraId="52C5009A" w14:textId="77777777" w:rsidR="00CE69C0" w:rsidRDefault="00CE69C0">
      <w:pPr>
        <w:pStyle w:val="Tekstpodstawowy"/>
        <w:spacing w:before="36"/>
        <w:ind w:left="0"/>
      </w:pPr>
    </w:p>
    <w:p w14:paraId="6F715714" w14:textId="58C19136" w:rsidR="00653A4B" w:rsidRDefault="006A1F7C" w:rsidP="00B66C9D">
      <w:pPr>
        <w:pStyle w:val="Tekstpodstawowy"/>
        <w:spacing w:line="276" w:lineRule="auto"/>
        <w:ind w:right="771"/>
        <w:jc w:val="both"/>
      </w:pPr>
      <w:r>
        <w:t>Zamawiający –</w:t>
      </w:r>
      <w:r w:rsidR="005C271D" w:rsidRPr="005C271D">
        <w:rPr>
          <w:rFonts w:ascii="Cambria" w:eastAsia="Times New Roman" w:hAnsi="Cambria"/>
          <w:bCs/>
          <w:color w:val="000000" w:themeColor="text1"/>
          <w:sz w:val="24"/>
          <w:szCs w:val="24"/>
          <w:lang w:eastAsia="pl-PL"/>
        </w:rPr>
        <w:t xml:space="preserve"> </w:t>
      </w:r>
      <w:r w:rsidR="005C271D" w:rsidRPr="005C271D">
        <w:rPr>
          <w:bCs/>
        </w:rPr>
        <w:t>Zespół Szkół w Sawinie</w:t>
      </w:r>
      <w:r w:rsidR="005C271D">
        <w:rPr>
          <w:bCs/>
        </w:rPr>
        <w:t xml:space="preserve">, </w:t>
      </w:r>
      <w:r w:rsidR="005C271D" w:rsidRPr="005C271D">
        <w:rPr>
          <w:bCs/>
        </w:rPr>
        <w:t>ul. Brzeska 14, 22-107 Sawin</w:t>
      </w:r>
      <w:r>
        <w:t>,</w:t>
      </w:r>
      <w:r w:rsidR="0014195C">
        <w:t xml:space="preserve"> </w:t>
      </w:r>
      <w:r>
        <w:t>działając na podstawie ustawy z dnia 11 września 2019 r. Prawo zamówień publicznych (</w:t>
      </w:r>
      <w:proofErr w:type="spellStart"/>
      <w:r>
        <w:t>t.j</w:t>
      </w:r>
      <w:proofErr w:type="spellEnd"/>
      <w:r>
        <w:t>. Dz. U. z 202</w:t>
      </w:r>
      <w:r w:rsidR="00C043DE">
        <w:t>4</w:t>
      </w:r>
      <w:r>
        <w:t xml:space="preserve"> r., poz. 1</w:t>
      </w:r>
      <w:r w:rsidR="00C043DE">
        <w:t>320</w:t>
      </w:r>
      <w:r>
        <w:t xml:space="preserve"> z </w:t>
      </w:r>
      <w:proofErr w:type="spellStart"/>
      <w:r>
        <w:t>późn</w:t>
      </w:r>
      <w:proofErr w:type="spellEnd"/>
      <w:r>
        <w:t>. zm.)</w:t>
      </w:r>
      <w:r w:rsidR="008211D7">
        <w:t xml:space="preserve"> </w:t>
      </w:r>
      <w:r w:rsidR="00C043DE">
        <w:t xml:space="preserve">wyjaśnia i zmienia </w:t>
      </w:r>
      <w:r w:rsidR="00653A4B">
        <w:t>treść</w:t>
      </w:r>
      <w:r w:rsidR="00C043DE">
        <w:t xml:space="preserve"> SWZ </w:t>
      </w:r>
      <w:r w:rsidR="00653A4B">
        <w:t>w następującym zakresie</w:t>
      </w:r>
      <w:r w:rsidR="00D430BF">
        <w:t>.</w:t>
      </w:r>
    </w:p>
    <w:p w14:paraId="662F0F95" w14:textId="77777777" w:rsidR="00D430BF" w:rsidRDefault="00D430BF" w:rsidP="005C271D">
      <w:pPr>
        <w:pStyle w:val="Tekstpodstawowy"/>
        <w:spacing w:line="276" w:lineRule="auto"/>
        <w:ind w:right="771"/>
      </w:pPr>
    </w:p>
    <w:p w14:paraId="01BC7FE9" w14:textId="2844FD74" w:rsidR="00D430BF" w:rsidRPr="00D430BF" w:rsidRDefault="00C4660B" w:rsidP="0024096B">
      <w:pPr>
        <w:pStyle w:val="Tekstpodstawowy"/>
        <w:numPr>
          <w:ilvl w:val="0"/>
          <w:numId w:val="2"/>
        </w:numPr>
        <w:spacing w:line="276" w:lineRule="auto"/>
        <w:ind w:right="771"/>
        <w:jc w:val="both"/>
        <w:rPr>
          <w:b/>
          <w:bCs/>
        </w:rPr>
      </w:pPr>
      <w:r>
        <w:t xml:space="preserve">W </w:t>
      </w:r>
      <w:bookmarkStart w:id="1" w:name="_Hlk205898550"/>
      <w:r w:rsidR="0079469C">
        <w:t>z</w:t>
      </w:r>
      <w:r w:rsidR="00D430BF" w:rsidRPr="00D430BF">
        <w:t>ałącznik</w:t>
      </w:r>
      <w:r w:rsidR="0079469C">
        <w:t>u</w:t>
      </w:r>
      <w:r w:rsidR="00D430BF" w:rsidRPr="00D430BF">
        <w:t xml:space="preserve"> </w:t>
      </w:r>
      <w:r w:rsidR="009F4725">
        <w:t xml:space="preserve">nr </w:t>
      </w:r>
      <w:r w:rsidR="00D430BF" w:rsidRPr="00D430BF">
        <w:t xml:space="preserve">2b </w:t>
      </w:r>
      <w:r>
        <w:t xml:space="preserve">do SWZ </w:t>
      </w:r>
      <w:bookmarkEnd w:id="1"/>
      <w:r w:rsidR="0024096B">
        <w:t xml:space="preserve">- </w:t>
      </w:r>
      <w:r w:rsidR="0024096B" w:rsidRPr="0024096B">
        <w:t>Kalkulacja cenowa (część II)</w:t>
      </w:r>
      <w:r w:rsidR="0024096B">
        <w:t xml:space="preserve">, </w:t>
      </w:r>
      <w:r>
        <w:t xml:space="preserve">w asortymencie </w:t>
      </w:r>
      <w:r w:rsidR="0079469C">
        <w:t>p.n.: „t</w:t>
      </w:r>
      <w:r w:rsidR="00D430BF" w:rsidRPr="00D430BF">
        <w:t>waróg półtłusty</w:t>
      </w:r>
      <w:r w:rsidR="009F4725">
        <w:t>”</w:t>
      </w:r>
      <w:r w:rsidR="00D430BF" w:rsidRPr="00D430BF">
        <w:t xml:space="preserve"> </w:t>
      </w:r>
      <w:r>
        <w:t>następuje z</w:t>
      </w:r>
      <w:r w:rsidR="00D430BF" w:rsidRPr="00D430BF">
        <w:t xml:space="preserve">miana </w:t>
      </w:r>
      <w:r w:rsidR="00BF3E1A">
        <w:t xml:space="preserve">w </w:t>
      </w:r>
      <w:r w:rsidR="00D430BF" w:rsidRPr="00D430BF">
        <w:t xml:space="preserve">pozycji 15 </w:t>
      </w:r>
      <w:r w:rsidR="009F4725" w:rsidRPr="00BD2112">
        <w:rPr>
          <w:b/>
          <w:bCs/>
        </w:rPr>
        <w:t>z</w:t>
      </w:r>
      <w:r w:rsidR="00D430BF" w:rsidRPr="00D430BF">
        <w:rPr>
          <w:b/>
          <w:bCs/>
        </w:rPr>
        <w:t xml:space="preserve"> ilości </w:t>
      </w:r>
      <w:r w:rsidR="009F4725" w:rsidRPr="00BD2112">
        <w:rPr>
          <w:b/>
          <w:bCs/>
        </w:rPr>
        <w:t xml:space="preserve">- </w:t>
      </w:r>
      <w:r w:rsidR="00D430BF" w:rsidRPr="00D430BF">
        <w:rPr>
          <w:b/>
          <w:bCs/>
        </w:rPr>
        <w:t xml:space="preserve">180 </w:t>
      </w:r>
      <w:r w:rsidR="00FD0ECA">
        <w:rPr>
          <w:b/>
          <w:bCs/>
        </w:rPr>
        <w:t xml:space="preserve">szt. </w:t>
      </w:r>
      <w:r w:rsidR="009F4725" w:rsidRPr="00BD2112">
        <w:rPr>
          <w:b/>
          <w:bCs/>
        </w:rPr>
        <w:t xml:space="preserve">na ilość </w:t>
      </w:r>
      <w:r w:rsidR="00FD0ECA">
        <w:rPr>
          <w:b/>
          <w:bCs/>
        </w:rPr>
        <w:t>–</w:t>
      </w:r>
      <w:r w:rsidR="009F4725" w:rsidRPr="00BD2112">
        <w:rPr>
          <w:b/>
          <w:bCs/>
        </w:rPr>
        <w:t xml:space="preserve"> </w:t>
      </w:r>
      <w:r w:rsidR="00D430BF" w:rsidRPr="00D430BF">
        <w:rPr>
          <w:b/>
          <w:bCs/>
        </w:rPr>
        <w:t>750</w:t>
      </w:r>
      <w:r w:rsidR="00FD0ECA">
        <w:rPr>
          <w:b/>
          <w:bCs/>
        </w:rPr>
        <w:t xml:space="preserve"> szt</w:t>
      </w:r>
      <w:r w:rsidR="003C515D">
        <w:rPr>
          <w:b/>
          <w:bCs/>
        </w:rPr>
        <w:t>.</w:t>
      </w:r>
      <w:r w:rsidR="00FD0ECA">
        <w:rPr>
          <w:b/>
          <w:bCs/>
        </w:rPr>
        <w:t>,</w:t>
      </w:r>
    </w:p>
    <w:p w14:paraId="3783B881" w14:textId="42F5F150" w:rsidR="00D430BF" w:rsidRPr="00D430BF" w:rsidRDefault="0079469C" w:rsidP="0024096B">
      <w:pPr>
        <w:pStyle w:val="Tekstpodstawowy"/>
        <w:numPr>
          <w:ilvl w:val="0"/>
          <w:numId w:val="2"/>
        </w:numPr>
        <w:spacing w:line="276" w:lineRule="auto"/>
        <w:ind w:right="771"/>
        <w:jc w:val="both"/>
      </w:pPr>
      <w:r>
        <w:t>W z</w:t>
      </w:r>
      <w:r w:rsidR="00D430BF" w:rsidRPr="00D430BF">
        <w:t>ałącznik</w:t>
      </w:r>
      <w:r>
        <w:t>u nr</w:t>
      </w:r>
      <w:r w:rsidR="00D430BF" w:rsidRPr="00D430BF">
        <w:t xml:space="preserve"> 2f </w:t>
      </w:r>
      <w:r>
        <w:t xml:space="preserve">do SWZ </w:t>
      </w:r>
      <w:r w:rsidR="0024096B">
        <w:t xml:space="preserve">- </w:t>
      </w:r>
      <w:r w:rsidR="0024096B" w:rsidRPr="0024096B">
        <w:t>Kalkulacja cenowa (część VI)</w:t>
      </w:r>
      <w:r w:rsidR="0024096B">
        <w:t xml:space="preserve">, </w:t>
      </w:r>
      <w:r>
        <w:t>w asortymencie p.n.: „</w:t>
      </w:r>
      <w:r w:rsidR="00D430BF" w:rsidRPr="00D430BF">
        <w:t>ciasteczka owsiane</w:t>
      </w:r>
      <w:r>
        <w:t>” następuje zmiana</w:t>
      </w:r>
      <w:r w:rsidR="00D430BF" w:rsidRPr="00D430BF">
        <w:t xml:space="preserve"> pozycji 8 w</w:t>
      </w:r>
      <w:r w:rsidR="00DF1603">
        <w:t xml:space="preserve"> kolumnie:</w:t>
      </w:r>
      <w:r w:rsidR="00D430BF" w:rsidRPr="00D430BF">
        <w:t xml:space="preserve"> </w:t>
      </w:r>
      <w:r w:rsidR="00DF1603">
        <w:t>,,</w:t>
      </w:r>
      <w:r w:rsidR="00D430BF" w:rsidRPr="00D430BF">
        <w:t>j.</w:t>
      </w:r>
      <w:r w:rsidR="00BF3E1A">
        <w:t xml:space="preserve"> </w:t>
      </w:r>
      <w:r w:rsidR="00D430BF" w:rsidRPr="00D430BF">
        <w:t>m</w:t>
      </w:r>
      <w:r w:rsidR="00DF1603">
        <w:t>”</w:t>
      </w:r>
      <w:r w:rsidR="00D430BF" w:rsidRPr="00D430BF">
        <w:t xml:space="preserve">  </w:t>
      </w:r>
      <w:r w:rsidR="0024096B">
        <w:br/>
      </w:r>
      <w:r w:rsidR="00DF1603" w:rsidRPr="00B66C9D">
        <w:rPr>
          <w:b/>
          <w:bCs/>
        </w:rPr>
        <w:t>z</w:t>
      </w:r>
      <w:r w:rsidR="00D430BF" w:rsidRPr="00D430BF">
        <w:rPr>
          <w:b/>
          <w:bCs/>
        </w:rPr>
        <w:t xml:space="preserve"> </w:t>
      </w:r>
      <w:r w:rsidR="00DF1603" w:rsidRPr="00B66C9D">
        <w:rPr>
          <w:b/>
          <w:bCs/>
        </w:rPr>
        <w:t>,,</w:t>
      </w:r>
      <w:r w:rsidR="00D430BF" w:rsidRPr="00D430BF">
        <w:rPr>
          <w:b/>
          <w:bCs/>
        </w:rPr>
        <w:t>kg</w:t>
      </w:r>
      <w:r w:rsidR="00DF1603" w:rsidRPr="00B66C9D">
        <w:rPr>
          <w:b/>
          <w:bCs/>
        </w:rPr>
        <w:t>”</w:t>
      </w:r>
      <w:r w:rsidR="00D430BF" w:rsidRPr="00D430BF">
        <w:rPr>
          <w:b/>
          <w:bCs/>
        </w:rPr>
        <w:t xml:space="preserve"> </w:t>
      </w:r>
      <w:r w:rsidR="00DF1603" w:rsidRPr="00B66C9D">
        <w:rPr>
          <w:b/>
          <w:bCs/>
        </w:rPr>
        <w:t>na</w:t>
      </w:r>
      <w:r w:rsidR="00D430BF" w:rsidRPr="00D430BF">
        <w:rPr>
          <w:b/>
          <w:bCs/>
        </w:rPr>
        <w:t xml:space="preserve"> </w:t>
      </w:r>
      <w:r w:rsidR="00DF1603" w:rsidRPr="00B66C9D">
        <w:rPr>
          <w:b/>
          <w:bCs/>
        </w:rPr>
        <w:t>,,</w:t>
      </w:r>
      <w:r w:rsidR="00D430BF" w:rsidRPr="00D430BF">
        <w:rPr>
          <w:b/>
          <w:bCs/>
        </w:rPr>
        <w:t>szt</w:t>
      </w:r>
      <w:r w:rsidR="00DF1603" w:rsidRPr="00B66C9D">
        <w:rPr>
          <w:b/>
          <w:bCs/>
        </w:rPr>
        <w:t>.”</w:t>
      </w:r>
    </w:p>
    <w:p w14:paraId="1395C056" w14:textId="77777777" w:rsidR="00D430BF" w:rsidRDefault="00D430BF" w:rsidP="008211D7">
      <w:pPr>
        <w:pStyle w:val="Tekstpodstawowy"/>
        <w:spacing w:line="276" w:lineRule="auto"/>
        <w:ind w:right="771"/>
        <w:jc w:val="both"/>
      </w:pPr>
    </w:p>
    <w:p w14:paraId="0AB3B614" w14:textId="3CDE0C3E" w:rsidR="008211D7" w:rsidRDefault="008211D7" w:rsidP="008211D7">
      <w:pPr>
        <w:pStyle w:val="Tekstpodstawowy"/>
        <w:spacing w:line="276" w:lineRule="auto"/>
        <w:ind w:right="771"/>
        <w:jc w:val="both"/>
      </w:pPr>
      <w:r>
        <w:t xml:space="preserve">W związku z powyższym </w:t>
      </w:r>
      <w:r w:rsidR="003C515D">
        <w:t xml:space="preserve">Zamawiający </w:t>
      </w:r>
      <w:r w:rsidR="006A1F7C">
        <w:t>załącza zmienione treści dokumentów</w:t>
      </w:r>
      <w:r>
        <w:t>:</w:t>
      </w:r>
    </w:p>
    <w:p w14:paraId="1961A0F9" w14:textId="43A69854" w:rsidR="00460922" w:rsidRDefault="00460922" w:rsidP="008211D7">
      <w:pPr>
        <w:pStyle w:val="Tekstpodstawowy"/>
        <w:numPr>
          <w:ilvl w:val="0"/>
          <w:numId w:val="3"/>
        </w:numPr>
        <w:spacing w:line="276" w:lineRule="auto"/>
        <w:ind w:right="771"/>
        <w:jc w:val="both"/>
      </w:pPr>
      <w:r w:rsidRPr="00460922">
        <w:t>Z</w:t>
      </w:r>
      <w:r w:rsidR="00B13C42">
        <w:t>mieniony z</w:t>
      </w:r>
      <w:r w:rsidRPr="00460922">
        <w:t>ałącznik nr 2b – Kalkulacja cenowa (część II)</w:t>
      </w:r>
      <w:r w:rsidR="0024096B">
        <w:t>,</w:t>
      </w:r>
    </w:p>
    <w:p w14:paraId="2B15E294" w14:textId="04F3A046" w:rsidR="0024096B" w:rsidRDefault="0024096B" w:rsidP="008211D7">
      <w:pPr>
        <w:pStyle w:val="Tekstpodstawowy"/>
        <w:numPr>
          <w:ilvl w:val="0"/>
          <w:numId w:val="3"/>
        </w:numPr>
        <w:spacing w:line="276" w:lineRule="auto"/>
        <w:ind w:right="771"/>
        <w:jc w:val="both"/>
      </w:pPr>
      <w:r w:rsidRPr="0024096B">
        <w:t>Z</w:t>
      </w:r>
      <w:r w:rsidR="00B13C42">
        <w:t>mieniony z</w:t>
      </w:r>
      <w:r w:rsidRPr="0024096B">
        <w:t>ałącznik nr 2f – Kalkulacja cenowa (część VI)</w:t>
      </w:r>
      <w:r>
        <w:t>.</w:t>
      </w:r>
    </w:p>
    <w:p w14:paraId="52C500C5" w14:textId="394EEDF0" w:rsidR="00CE69C0" w:rsidRDefault="00CE69C0">
      <w:pPr>
        <w:jc w:val="center"/>
        <w:rPr>
          <w:b/>
          <w:sz w:val="30"/>
        </w:rPr>
      </w:pPr>
    </w:p>
    <w:sectPr w:rsidR="00CE69C0">
      <w:pgSz w:w="12240" w:h="15840"/>
      <w:pgMar w:top="1480" w:right="1700" w:bottom="280" w:left="1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74DF1"/>
    <w:multiLevelType w:val="hybridMultilevel"/>
    <w:tmpl w:val="61AEA484"/>
    <w:lvl w:ilvl="0" w:tplc="59EC1A5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22CC259F"/>
    <w:multiLevelType w:val="hybridMultilevel"/>
    <w:tmpl w:val="69F2F4BA"/>
    <w:lvl w:ilvl="0" w:tplc="1BF84C80">
      <w:start w:val="1"/>
      <w:numFmt w:val="decimal"/>
      <w:lvlText w:val="%1."/>
      <w:lvlJc w:val="left"/>
      <w:pPr>
        <w:ind w:left="645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6AB313FC"/>
    <w:multiLevelType w:val="hybridMultilevel"/>
    <w:tmpl w:val="C4D6F5FC"/>
    <w:lvl w:ilvl="0" w:tplc="5860C444">
      <w:start w:val="1"/>
      <w:numFmt w:val="upperRoman"/>
      <w:lvlText w:val="%1."/>
      <w:lvlJc w:val="left"/>
      <w:pPr>
        <w:ind w:left="285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65CC876">
      <w:start w:val="1"/>
      <w:numFmt w:val="lowerLetter"/>
      <w:lvlText w:val="%2)"/>
      <w:lvlJc w:val="left"/>
      <w:pPr>
        <w:ind w:left="285" w:hanging="2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D17AD6AC">
      <w:numFmt w:val="bullet"/>
      <w:lvlText w:val="•"/>
      <w:lvlJc w:val="left"/>
      <w:pPr>
        <w:ind w:left="2237" w:hanging="260"/>
      </w:pPr>
      <w:rPr>
        <w:rFonts w:hint="default"/>
        <w:lang w:val="pl-PL" w:eastAsia="en-US" w:bidi="ar-SA"/>
      </w:rPr>
    </w:lvl>
    <w:lvl w:ilvl="3" w:tplc="166EF98E">
      <w:numFmt w:val="bullet"/>
      <w:lvlText w:val="•"/>
      <w:lvlJc w:val="left"/>
      <w:pPr>
        <w:ind w:left="3215" w:hanging="260"/>
      </w:pPr>
      <w:rPr>
        <w:rFonts w:hint="default"/>
        <w:lang w:val="pl-PL" w:eastAsia="en-US" w:bidi="ar-SA"/>
      </w:rPr>
    </w:lvl>
    <w:lvl w:ilvl="4" w:tplc="4B987018">
      <w:numFmt w:val="bullet"/>
      <w:lvlText w:val="•"/>
      <w:lvlJc w:val="left"/>
      <w:pPr>
        <w:ind w:left="4194" w:hanging="260"/>
      </w:pPr>
      <w:rPr>
        <w:rFonts w:hint="default"/>
        <w:lang w:val="pl-PL" w:eastAsia="en-US" w:bidi="ar-SA"/>
      </w:rPr>
    </w:lvl>
    <w:lvl w:ilvl="5" w:tplc="B8203228">
      <w:numFmt w:val="bullet"/>
      <w:lvlText w:val="•"/>
      <w:lvlJc w:val="left"/>
      <w:pPr>
        <w:ind w:left="5172" w:hanging="260"/>
      </w:pPr>
      <w:rPr>
        <w:rFonts w:hint="default"/>
        <w:lang w:val="pl-PL" w:eastAsia="en-US" w:bidi="ar-SA"/>
      </w:rPr>
    </w:lvl>
    <w:lvl w:ilvl="6" w:tplc="B0F067BA">
      <w:numFmt w:val="bullet"/>
      <w:lvlText w:val="•"/>
      <w:lvlJc w:val="left"/>
      <w:pPr>
        <w:ind w:left="6151" w:hanging="260"/>
      </w:pPr>
      <w:rPr>
        <w:rFonts w:hint="default"/>
        <w:lang w:val="pl-PL" w:eastAsia="en-US" w:bidi="ar-SA"/>
      </w:rPr>
    </w:lvl>
    <w:lvl w:ilvl="7" w:tplc="C9C05BCC">
      <w:numFmt w:val="bullet"/>
      <w:lvlText w:val="•"/>
      <w:lvlJc w:val="left"/>
      <w:pPr>
        <w:ind w:left="7129" w:hanging="260"/>
      </w:pPr>
      <w:rPr>
        <w:rFonts w:hint="default"/>
        <w:lang w:val="pl-PL" w:eastAsia="en-US" w:bidi="ar-SA"/>
      </w:rPr>
    </w:lvl>
    <w:lvl w:ilvl="8" w:tplc="0F5A3BEC">
      <w:numFmt w:val="bullet"/>
      <w:lvlText w:val="•"/>
      <w:lvlJc w:val="left"/>
      <w:pPr>
        <w:ind w:left="8108" w:hanging="260"/>
      </w:pPr>
      <w:rPr>
        <w:rFonts w:hint="default"/>
        <w:lang w:val="pl-PL" w:eastAsia="en-US" w:bidi="ar-SA"/>
      </w:rPr>
    </w:lvl>
  </w:abstractNum>
  <w:num w:numId="1" w16cid:durableId="1489636120">
    <w:abstractNumId w:val="2"/>
  </w:num>
  <w:num w:numId="2" w16cid:durableId="290867999">
    <w:abstractNumId w:val="1"/>
  </w:num>
  <w:num w:numId="3" w16cid:durableId="188103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69C0"/>
    <w:rsid w:val="0014195C"/>
    <w:rsid w:val="00223AC4"/>
    <w:rsid w:val="00226564"/>
    <w:rsid w:val="0024096B"/>
    <w:rsid w:val="002A7D9F"/>
    <w:rsid w:val="0038693A"/>
    <w:rsid w:val="003C515D"/>
    <w:rsid w:val="00460922"/>
    <w:rsid w:val="005C271D"/>
    <w:rsid w:val="00653A4B"/>
    <w:rsid w:val="006A1F7C"/>
    <w:rsid w:val="0079469C"/>
    <w:rsid w:val="008211D7"/>
    <w:rsid w:val="009F4725"/>
    <w:rsid w:val="00A16CF2"/>
    <w:rsid w:val="00B13C42"/>
    <w:rsid w:val="00B66C9D"/>
    <w:rsid w:val="00BD2112"/>
    <w:rsid w:val="00BF3E1A"/>
    <w:rsid w:val="00C043DE"/>
    <w:rsid w:val="00C4660B"/>
    <w:rsid w:val="00CE69C0"/>
    <w:rsid w:val="00CF0822"/>
    <w:rsid w:val="00D430BF"/>
    <w:rsid w:val="00DF1603"/>
    <w:rsid w:val="00FC71BA"/>
    <w:rsid w:val="00FD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50093"/>
  <w15:docId w15:val="{88D7246C-95AC-4C85-8327-1721A8A6E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right="42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285"/>
      <w:outlineLvl w:val="1"/>
    </w:pPr>
    <w:rPr>
      <w:b/>
      <w:bCs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285"/>
    </w:pPr>
  </w:style>
  <w:style w:type="paragraph" w:styleId="Akapitzlist">
    <w:name w:val="List Paragraph"/>
    <w:basedOn w:val="Normalny"/>
    <w:uiPriority w:val="1"/>
    <w:qFormat/>
    <w:pPr>
      <w:ind w:left="285" w:right="899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154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Sajewski</dc:creator>
  <cp:lastModifiedBy>A Mielniczuk</cp:lastModifiedBy>
  <cp:revision>25</cp:revision>
  <dcterms:created xsi:type="dcterms:W3CDTF">2025-08-12T11:26:00Z</dcterms:created>
  <dcterms:modified xsi:type="dcterms:W3CDTF">2025-08-12T11:51:00Z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2024-02-26T00:00:00Z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dla Microsoft 365</vt:lpwstr>
  </property>
</Properties>
</file>